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0" w:rsidRPr="00937A5A" w:rsidRDefault="00777FF5" w:rsidP="00174D0E">
      <w:pPr>
        <w:pStyle w:val="Nadpis1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25pt;margin-top:54.55pt;width:37pt;height:36.5pt;z-index:251659264;mso-position-horizontal-relative:page;mso-position-vertical-relative:page">
            <v:imagedata r:id="rId7" o:title=""/>
            <w10:wrap anchorx="page" anchory="page"/>
          </v:shape>
        </w:pict>
      </w:r>
      <w:r w:rsidR="00E162E0" w:rsidRPr="00937A5A">
        <w:rPr>
          <w:sz w:val="28"/>
        </w:rPr>
        <w:t>Okresné riaditeľstvo Policajného zboru v Bratislave IV</w:t>
      </w:r>
    </w:p>
    <w:p w:rsidR="00E162E0" w:rsidRPr="00937A5A" w:rsidRDefault="00E162E0" w:rsidP="00E162E0">
      <w:pPr>
        <w:jc w:val="center"/>
        <w:rPr>
          <w:sz w:val="24"/>
          <w:szCs w:val="24"/>
        </w:rPr>
      </w:pPr>
      <w:r w:rsidRPr="00937A5A">
        <w:rPr>
          <w:sz w:val="24"/>
          <w:szCs w:val="24"/>
        </w:rPr>
        <w:t>M. Sch. Trnavského 1, 844 22  Bratislava</w:t>
      </w:r>
    </w:p>
    <w:p w:rsidR="00E162E0" w:rsidRPr="00937A5A" w:rsidRDefault="00E162E0" w:rsidP="00E162E0">
      <w:pPr>
        <w:rPr>
          <w:sz w:val="24"/>
        </w:rPr>
      </w:pPr>
    </w:p>
    <w:p w:rsidR="00E162E0" w:rsidRPr="00937A5A" w:rsidRDefault="00E162E0" w:rsidP="00E162E0">
      <w:pPr>
        <w:rPr>
          <w:sz w:val="22"/>
          <w:szCs w:val="22"/>
        </w:rPr>
      </w:pPr>
      <w:r w:rsidRPr="00937A5A">
        <w:rPr>
          <w:sz w:val="22"/>
          <w:szCs w:val="22"/>
        </w:rPr>
        <w:t>Pre: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  <w:t>Regionálne médiá</w:t>
      </w:r>
      <w:r w:rsidR="00924875" w:rsidRPr="00937A5A">
        <w:rPr>
          <w:sz w:val="22"/>
          <w:szCs w:val="22"/>
        </w:rPr>
        <w:t xml:space="preserve"> </w:t>
      </w:r>
      <w:r w:rsidR="00E727CD" w:rsidRPr="00937A5A">
        <w:rPr>
          <w:sz w:val="22"/>
          <w:szCs w:val="22"/>
        </w:rPr>
        <w:t xml:space="preserve">- </w:t>
      </w:r>
      <w:r w:rsidR="002A1506" w:rsidRPr="00937A5A">
        <w:rPr>
          <w:sz w:val="22"/>
          <w:szCs w:val="22"/>
        </w:rPr>
        <w:t>DEVEX</w:t>
      </w:r>
    </w:p>
    <w:p w:rsidR="00E162E0" w:rsidRPr="00937A5A" w:rsidRDefault="00E162E0" w:rsidP="00E162E0">
      <w:pPr>
        <w:rPr>
          <w:sz w:val="22"/>
          <w:szCs w:val="22"/>
        </w:rPr>
      </w:pPr>
      <w:r w:rsidRPr="00937A5A">
        <w:rPr>
          <w:sz w:val="22"/>
          <w:szCs w:val="22"/>
        </w:rPr>
        <w:t>Od: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="0030186B" w:rsidRPr="00937A5A">
        <w:rPr>
          <w:sz w:val="22"/>
          <w:szCs w:val="22"/>
        </w:rPr>
        <w:t>mjr. Martina Kočišová</w:t>
      </w:r>
    </w:p>
    <w:p w:rsidR="00E162E0" w:rsidRPr="00937A5A" w:rsidRDefault="00E162E0" w:rsidP="00E162E0">
      <w:pPr>
        <w:rPr>
          <w:sz w:val="22"/>
          <w:szCs w:val="22"/>
        </w:rPr>
      </w:pPr>
      <w:r w:rsidRPr="00937A5A">
        <w:rPr>
          <w:sz w:val="22"/>
          <w:szCs w:val="22"/>
        </w:rPr>
        <w:t>Kontakt: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  <w:t>tel:  09610 34 11</w:t>
      </w:r>
      <w:r w:rsidR="00911DF7" w:rsidRPr="00937A5A">
        <w:rPr>
          <w:sz w:val="22"/>
          <w:szCs w:val="22"/>
        </w:rPr>
        <w:t>0</w:t>
      </w:r>
    </w:p>
    <w:p w:rsidR="00E162E0" w:rsidRPr="00937A5A" w:rsidRDefault="00E162E0" w:rsidP="00E162E0">
      <w:pPr>
        <w:rPr>
          <w:sz w:val="22"/>
          <w:szCs w:val="22"/>
        </w:rPr>
      </w:pP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  <w:t>fax: 09610 34 109</w:t>
      </w:r>
    </w:p>
    <w:p w:rsidR="00E162E0" w:rsidRPr="00937A5A" w:rsidRDefault="00B6210E" w:rsidP="00E162E0">
      <w:pPr>
        <w:rPr>
          <w:sz w:val="22"/>
          <w:szCs w:val="22"/>
        </w:rPr>
      </w:pPr>
      <w:r w:rsidRPr="00937A5A">
        <w:rPr>
          <w:sz w:val="22"/>
          <w:szCs w:val="22"/>
        </w:rPr>
        <w:t>Dátum: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  <w:t xml:space="preserve">            </w:t>
      </w:r>
      <w:r w:rsidR="00286AE2" w:rsidRPr="00937A5A">
        <w:rPr>
          <w:sz w:val="22"/>
          <w:szCs w:val="22"/>
        </w:rPr>
        <w:t xml:space="preserve"> </w:t>
      </w:r>
      <w:r w:rsidR="0030186B" w:rsidRPr="00937A5A">
        <w:rPr>
          <w:sz w:val="22"/>
          <w:szCs w:val="22"/>
        </w:rPr>
        <w:t>15.0</w:t>
      </w:r>
      <w:r w:rsidR="00D8140A">
        <w:rPr>
          <w:sz w:val="22"/>
          <w:szCs w:val="22"/>
        </w:rPr>
        <w:t>4</w:t>
      </w:r>
      <w:r w:rsidR="0030186B" w:rsidRPr="00937A5A">
        <w:rPr>
          <w:sz w:val="22"/>
          <w:szCs w:val="22"/>
        </w:rPr>
        <w:t>.2021</w:t>
      </w:r>
      <w:r w:rsidR="002A1506" w:rsidRPr="00937A5A">
        <w:rPr>
          <w:sz w:val="22"/>
          <w:szCs w:val="22"/>
        </w:rPr>
        <w:t xml:space="preserve"> </w:t>
      </w:r>
      <w:r w:rsidR="00E162E0" w:rsidRPr="00937A5A">
        <w:rPr>
          <w:sz w:val="22"/>
          <w:szCs w:val="22"/>
        </w:rPr>
        <w:t xml:space="preserve"> </w:t>
      </w:r>
    </w:p>
    <w:p w:rsidR="00F172B4" w:rsidRPr="00937A5A" w:rsidRDefault="00E162E0" w:rsidP="00DF45FB">
      <w:pPr>
        <w:rPr>
          <w:sz w:val="22"/>
          <w:szCs w:val="22"/>
        </w:rPr>
      </w:pPr>
      <w:r w:rsidRPr="00937A5A">
        <w:rPr>
          <w:sz w:val="22"/>
          <w:szCs w:val="22"/>
        </w:rPr>
        <w:t>Vec: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  <w:t>Tlačové informácie</w:t>
      </w:r>
    </w:p>
    <w:p w:rsidR="00FC2B6E" w:rsidRPr="00937A5A" w:rsidRDefault="003E7DFF" w:rsidP="00DF45FB">
      <w:pPr>
        <w:pBdr>
          <w:bottom w:val="single" w:sz="12" w:space="1" w:color="auto"/>
        </w:pBdr>
        <w:rPr>
          <w:sz w:val="22"/>
          <w:szCs w:val="22"/>
        </w:rPr>
      </w:pPr>
      <w:r w:rsidRPr="00937A5A">
        <w:rPr>
          <w:sz w:val="22"/>
          <w:szCs w:val="22"/>
        </w:rPr>
        <w:t>Č.</w:t>
      </w:r>
      <w:r w:rsidR="00D67296" w:rsidRPr="00937A5A">
        <w:rPr>
          <w:sz w:val="22"/>
          <w:szCs w:val="22"/>
        </w:rPr>
        <w:t xml:space="preserve"> </w:t>
      </w:r>
      <w:r w:rsidRPr="00937A5A">
        <w:rPr>
          <w:sz w:val="22"/>
          <w:szCs w:val="22"/>
        </w:rPr>
        <w:t>p:</w:t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Pr="00937A5A">
        <w:rPr>
          <w:sz w:val="22"/>
          <w:szCs w:val="22"/>
        </w:rPr>
        <w:tab/>
      </w:r>
      <w:r w:rsidR="004741EA" w:rsidRPr="00BA4084">
        <w:rPr>
          <w:sz w:val="22"/>
          <w:szCs w:val="22"/>
        </w:rPr>
        <w:t>ORPZ-BAIV-VO</w:t>
      </w:r>
      <w:r w:rsidR="00FB2E07" w:rsidRPr="00BA4084">
        <w:rPr>
          <w:sz w:val="22"/>
          <w:szCs w:val="22"/>
        </w:rPr>
        <w:t>-56</w:t>
      </w:r>
      <w:r w:rsidR="0030186B" w:rsidRPr="00BA4084">
        <w:rPr>
          <w:sz w:val="22"/>
          <w:szCs w:val="22"/>
        </w:rPr>
        <w:t>-</w:t>
      </w:r>
      <w:r w:rsidR="00A02303" w:rsidRPr="00BA4084">
        <w:rPr>
          <w:sz w:val="22"/>
          <w:szCs w:val="22"/>
        </w:rPr>
        <w:t>0</w:t>
      </w:r>
      <w:r w:rsidR="00BA4084" w:rsidRPr="00BA4084">
        <w:rPr>
          <w:sz w:val="22"/>
          <w:szCs w:val="22"/>
        </w:rPr>
        <w:t>23</w:t>
      </w:r>
      <w:r w:rsidR="00FB2E07" w:rsidRPr="00BA4084">
        <w:rPr>
          <w:sz w:val="22"/>
          <w:szCs w:val="22"/>
        </w:rPr>
        <w:t>/</w:t>
      </w:r>
      <w:r w:rsidR="00393D00" w:rsidRPr="00BA4084">
        <w:rPr>
          <w:sz w:val="22"/>
          <w:szCs w:val="22"/>
        </w:rPr>
        <w:t>2021</w:t>
      </w:r>
    </w:p>
    <w:p w:rsidR="00647464" w:rsidRDefault="0064746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</w:p>
    <w:p w:rsidR="007D1784" w:rsidRPr="0060791C" w:rsidRDefault="007D1784" w:rsidP="00443BD3">
      <w:pPr>
        <w:pStyle w:val="Obyajntext"/>
        <w:jc w:val="center"/>
        <w:rPr>
          <w:rFonts w:ascii="Times New Roman" w:hAnsi="Times New Roman"/>
          <w:b/>
          <w:sz w:val="24"/>
          <w:szCs w:val="24"/>
        </w:rPr>
      </w:pPr>
      <w:r w:rsidRPr="0060791C">
        <w:rPr>
          <w:rFonts w:ascii="Times New Roman" w:hAnsi="Times New Roman"/>
          <w:b/>
          <w:sz w:val="24"/>
          <w:szCs w:val="24"/>
        </w:rPr>
        <w:t>z Policajného zápisníka</w:t>
      </w:r>
      <w:r w:rsidR="00F93B8F" w:rsidRPr="0060791C">
        <w:rPr>
          <w:rFonts w:ascii="Times New Roman" w:hAnsi="Times New Roman"/>
          <w:b/>
          <w:sz w:val="24"/>
          <w:szCs w:val="24"/>
        </w:rPr>
        <w:t xml:space="preserve"> </w:t>
      </w:r>
    </w:p>
    <w:p w:rsidR="000117EE" w:rsidRPr="0060791C" w:rsidRDefault="000117EE" w:rsidP="000117EE">
      <w:pPr>
        <w:pStyle w:val="Odsekzoznamu"/>
        <w:ind w:left="426"/>
        <w:jc w:val="both"/>
        <w:rPr>
          <w:sz w:val="24"/>
          <w:szCs w:val="24"/>
        </w:rPr>
      </w:pPr>
    </w:p>
    <w:p w:rsidR="00130F95" w:rsidRDefault="00D8140A" w:rsidP="0096183E">
      <w:pPr>
        <w:pStyle w:val="Odsekzoznamu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30F95">
        <w:rPr>
          <w:sz w:val="24"/>
          <w:szCs w:val="24"/>
        </w:rPr>
        <w:t xml:space="preserve">Poverený policajt  PZ začal trestné stíhanie prečinu krádeže podľa § 212 ods. 2 písm. a) Trestného zákona na skutkovom základe, že neznámy páchateľ v čase od 13.55h do 14.05h na Jasencovej ulici vnikol na uzamknutý dvor </w:t>
      </w:r>
      <w:r w:rsidR="00130F95" w:rsidRPr="00130F95">
        <w:rPr>
          <w:sz w:val="24"/>
          <w:szCs w:val="24"/>
        </w:rPr>
        <w:t>rodinného</w:t>
      </w:r>
      <w:r w:rsidRPr="00130F95">
        <w:rPr>
          <w:sz w:val="24"/>
          <w:szCs w:val="24"/>
        </w:rPr>
        <w:t xml:space="preserve"> domu a</w:t>
      </w:r>
      <w:r w:rsidR="00130F95" w:rsidRPr="00130F95">
        <w:rPr>
          <w:sz w:val="24"/>
          <w:szCs w:val="24"/>
        </w:rPr>
        <w:t xml:space="preserve"> odtiaľ odcudzil bicykel zn. Colnago clx, </w:t>
      </w:r>
      <w:r w:rsidRPr="00130F95">
        <w:rPr>
          <w:sz w:val="24"/>
          <w:szCs w:val="24"/>
        </w:rPr>
        <w:t xml:space="preserve">čím neznámy páchateľ spôsobil poškodenému </w:t>
      </w:r>
      <w:r w:rsidR="00130F95" w:rsidRPr="00130F95">
        <w:rPr>
          <w:sz w:val="24"/>
          <w:szCs w:val="24"/>
        </w:rPr>
        <w:t>61</w:t>
      </w:r>
      <w:r w:rsidRPr="00130F95">
        <w:rPr>
          <w:sz w:val="24"/>
          <w:szCs w:val="24"/>
        </w:rPr>
        <w:t xml:space="preserve">-ročnému mužovi škodu krádežou vo výške </w:t>
      </w:r>
      <w:r w:rsidR="00130F95" w:rsidRPr="00130F95">
        <w:rPr>
          <w:sz w:val="24"/>
          <w:szCs w:val="24"/>
        </w:rPr>
        <w:t>3.6</w:t>
      </w:r>
      <w:r w:rsidRPr="00130F95">
        <w:rPr>
          <w:sz w:val="24"/>
          <w:szCs w:val="24"/>
        </w:rPr>
        <w:t>00 €.</w:t>
      </w:r>
    </w:p>
    <w:p w:rsidR="00130F95" w:rsidRPr="00130F95" w:rsidRDefault="00130F95" w:rsidP="0096183E">
      <w:pPr>
        <w:pStyle w:val="Odsekzoznamu"/>
        <w:ind w:left="284" w:hanging="284"/>
        <w:rPr>
          <w:sz w:val="24"/>
          <w:szCs w:val="24"/>
        </w:rPr>
      </w:pPr>
    </w:p>
    <w:p w:rsidR="00130F95" w:rsidRPr="00130F95" w:rsidRDefault="00130F95" w:rsidP="0096183E">
      <w:pPr>
        <w:pStyle w:val="Odsekzoznamu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130F95">
        <w:rPr>
          <w:sz w:val="24"/>
          <w:szCs w:val="24"/>
        </w:rPr>
        <w:t xml:space="preserve">Poverený policajt PZ začal trestné stíhanie a súčasne vzniesol obvinenie 53-ročnému mužovi za prečin krádeže podľa § 212 ods. 1 písm. g) Trestného zákona, pretože obvinený dňa 28.03.2021 v čase o 17.38h  na ulici </w:t>
      </w:r>
      <w:r>
        <w:rPr>
          <w:sz w:val="24"/>
          <w:szCs w:val="24"/>
        </w:rPr>
        <w:t>Tešedíková v predajni potravín odcudzil</w:t>
      </w:r>
      <w:r w:rsidRPr="00130F95">
        <w:rPr>
          <w:sz w:val="24"/>
          <w:szCs w:val="24"/>
        </w:rPr>
        <w:t xml:space="preserve"> tovar vo výške 8,58,-€ a to aj napriek tomu, že mu bola za obdobný čin v predchádzajúcich dvanástich mesiacoch  uložená bloková pokuta.   </w:t>
      </w:r>
    </w:p>
    <w:p w:rsidR="00D8140A" w:rsidRPr="0096183E" w:rsidRDefault="00D8140A" w:rsidP="0096183E">
      <w:pPr>
        <w:ind w:left="284" w:hanging="284"/>
        <w:jc w:val="both"/>
        <w:rPr>
          <w:sz w:val="24"/>
          <w:szCs w:val="24"/>
        </w:rPr>
      </w:pPr>
    </w:p>
    <w:p w:rsidR="00130F95" w:rsidRPr="0096183E" w:rsidRDefault="00130F95" w:rsidP="0096183E">
      <w:pPr>
        <w:pStyle w:val="Odsekzoznamu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96183E">
        <w:rPr>
          <w:sz w:val="24"/>
          <w:szCs w:val="24"/>
        </w:rPr>
        <w:t xml:space="preserve">Poverený príslušník PZ začal trestné stíhanie vo veci nedovolená výroba omamných a psychotropných látok, jedov alebo prekurzorov, ich držanie a obchodovanie s nimi podľa § 171 ods. 1 Trestného zákona, ktorého sa dopustil trestne zodpovedný páchateľ </w:t>
      </w:r>
      <w:r w:rsidR="002F152D" w:rsidRPr="0096183E">
        <w:rPr>
          <w:sz w:val="24"/>
          <w:szCs w:val="24"/>
        </w:rPr>
        <w:t xml:space="preserve">v čase o 16.50h </w:t>
      </w:r>
      <w:r w:rsidR="0052231F" w:rsidRPr="0096183E">
        <w:rPr>
          <w:sz w:val="24"/>
          <w:szCs w:val="24"/>
        </w:rPr>
        <w:t xml:space="preserve">dňa </w:t>
      </w:r>
      <w:r w:rsidRPr="0096183E">
        <w:rPr>
          <w:sz w:val="24"/>
          <w:szCs w:val="24"/>
        </w:rPr>
        <w:t xml:space="preserve">29.03.2021 na ulici Slovivec tým, že pri kontrole hliadky PZ sa vyjadril, že má pri sebe marihuanu pre vlastnú potrebu. Po poučení ju dobrovoľne odovzdal hliadke PZ. Následne bola </w:t>
      </w:r>
      <w:r w:rsidR="0080647F">
        <w:rPr>
          <w:sz w:val="24"/>
          <w:szCs w:val="24"/>
        </w:rPr>
        <w:t xml:space="preserve">látka </w:t>
      </w:r>
      <w:r w:rsidRPr="0096183E">
        <w:rPr>
          <w:sz w:val="24"/>
          <w:szCs w:val="24"/>
        </w:rPr>
        <w:t>zaslaná na expertízne skúmanie.</w:t>
      </w:r>
    </w:p>
    <w:p w:rsidR="00D8140A" w:rsidRDefault="00D8140A" w:rsidP="0096183E">
      <w:pPr>
        <w:ind w:left="284" w:hanging="284"/>
        <w:jc w:val="both"/>
        <w:rPr>
          <w:sz w:val="24"/>
          <w:szCs w:val="24"/>
        </w:rPr>
      </w:pPr>
    </w:p>
    <w:p w:rsidR="004C554A" w:rsidRPr="007A6C87" w:rsidRDefault="004C554A" w:rsidP="0096183E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color w:val="2C2C2C"/>
          <w:sz w:val="24"/>
          <w:szCs w:val="24"/>
        </w:rPr>
      </w:pPr>
      <w:r w:rsidRPr="007A6C87">
        <w:rPr>
          <w:color w:val="2C2C2C"/>
          <w:sz w:val="24"/>
          <w:szCs w:val="24"/>
        </w:rPr>
        <w:t xml:space="preserve">Poverený policajt </w:t>
      </w:r>
      <w:r>
        <w:rPr>
          <w:color w:val="2C2C2C"/>
          <w:sz w:val="24"/>
          <w:szCs w:val="24"/>
        </w:rPr>
        <w:t>P</w:t>
      </w:r>
      <w:r w:rsidR="00C53CBC">
        <w:rPr>
          <w:color w:val="2C2C2C"/>
          <w:sz w:val="24"/>
          <w:szCs w:val="24"/>
        </w:rPr>
        <w:t>Z</w:t>
      </w:r>
      <w:r w:rsidRPr="007A6C87">
        <w:rPr>
          <w:color w:val="2C2C2C"/>
          <w:sz w:val="24"/>
          <w:szCs w:val="24"/>
        </w:rPr>
        <w:t xml:space="preserve"> začal trestné stíhanie</w:t>
      </w:r>
      <w:r w:rsidR="00C53CBC">
        <w:rPr>
          <w:color w:val="2C2C2C"/>
          <w:sz w:val="24"/>
          <w:szCs w:val="24"/>
        </w:rPr>
        <w:t xml:space="preserve"> a súčasne vzniesol obvinenie 50-</w:t>
      </w:r>
      <w:r w:rsidRPr="007A6C87">
        <w:rPr>
          <w:color w:val="2C2C2C"/>
          <w:sz w:val="24"/>
          <w:szCs w:val="24"/>
        </w:rPr>
        <w:t>ročnému mužovi za prečin Marenie výkonu úradného rozhodnut</w:t>
      </w:r>
      <w:r>
        <w:rPr>
          <w:color w:val="2C2C2C"/>
          <w:sz w:val="24"/>
          <w:szCs w:val="24"/>
        </w:rPr>
        <w:t>ia podľa § 348 ods. 1 písm. d)</w:t>
      </w:r>
      <w:r w:rsidRPr="007A6C87">
        <w:rPr>
          <w:color w:val="2C2C2C"/>
          <w:sz w:val="24"/>
          <w:szCs w:val="24"/>
        </w:rPr>
        <w:t xml:space="preserve"> Trestného zákona, lebo obvinený muž v čase o</w:t>
      </w:r>
      <w:r w:rsidR="00C53CBC">
        <w:rPr>
          <w:color w:val="2C2C2C"/>
          <w:sz w:val="24"/>
          <w:szCs w:val="24"/>
        </w:rPr>
        <w:t> 16.15h</w:t>
      </w:r>
      <w:r w:rsidRPr="007A6C87">
        <w:rPr>
          <w:color w:val="2C2C2C"/>
          <w:sz w:val="24"/>
          <w:szCs w:val="24"/>
        </w:rPr>
        <w:t xml:space="preserve"> dňa </w:t>
      </w:r>
      <w:r w:rsidR="00C53CBC">
        <w:rPr>
          <w:color w:val="2C2C2C"/>
          <w:sz w:val="24"/>
          <w:szCs w:val="24"/>
        </w:rPr>
        <w:t xml:space="preserve">04.04.2021 </w:t>
      </w:r>
      <w:r w:rsidRPr="007A6C87">
        <w:rPr>
          <w:color w:val="2C2C2C"/>
          <w:sz w:val="24"/>
          <w:szCs w:val="24"/>
        </w:rPr>
        <w:t xml:space="preserve">na </w:t>
      </w:r>
      <w:r w:rsidR="00C53CBC">
        <w:rPr>
          <w:color w:val="2C2C2C"/>
          <w:sz w:val="24"/>
          <w:szCs w:val="24"/>
        </w:rPr>
        <w:t>Agátovej</w:t>
      </w:r>
      <w:r w:rsidRPr="007A6C87">
        <w:rPr>
          <w:color w:val="2C2C2C"/>
          <w:sz w:val="24"/>
          <w:szCs w:val="24"/>
        </w:rPr>
        <w:t xml:space="preserve"> ulici viedol osobné motorové vozidlo zn. </w:t>
      </w:r>
      <w:r w:rsidR="00C53CBC">
        <w:rPr>
          <w:color w:val="2C2C2C"/>
          <w:sz w:val="24"/>
          <w:szCs w:val="24"/>
        </w:rPr>
        <w:t>Audi A6</w:t>
      </w:r>
      <w:r w:rsidRPr="007A6C87">
        <w:rPr>
          <w:color w:val="2C2C2C"/>
          <w:sz w:val="24"/>
          <w:szCs w:val="24"/>
        </w:rPr>
        <w:t xml:space="preserve"> a nedal pri zmene smeru jazdy znamenie, pričom následne bol zastavený a kontrolovaný hliadkou</w:t>
      </w:r>
      <w:r w:rsidR="0080647F">
        <w:rPr>
          <w:color w:val="2C2C2C"/>
          <w:sz w:val="24"/>
          <w:szCs w:val="24"/>
        </w:rPr>
        <w:t xml:space="preserve"> PZ</w:t>
      </w:r>
      <w:r w:rsidRPr="007A6C87">
        <w:rPr>
          <w:color w:val="2C2C2C"/>
          <w:sz w:val="24"/>
          <w:szCs w:val="24"/>
        </w:rPr>
        <w:t xml:space="preserve"> a vyzvaný na predloženie dokladov potrebných na vedenie a prevádzku motorového vozidla, následnou lustráciou bolo zistené, že obvinený viedol motorové vozidlo </w:t>
      </w:r>
      <w:r>
        <w:rPr>
          <w:color w:val="2C2C2C"/>
          <w:sz w:val="24"/>
          <w:szCs w:val="24"/>
        </w:rPr>
        <w:t>i napriek tomu, že mu bol</w:t>
      </w:r>
      <w:r w:rsidRPr="007A6C87">
        <w:rPr>
          <w:color w:val="2C2C2C"/>
          <w:sz w:val="24"/>
          <w:szCs w:val="24"/>
        </w:rPr>
        <w:t xml:space="preserve"> uložený trest zákazu činnosti vedenia akýchkoľvek motorových vozidiel v trvaní </w:t>
      </w:r>
      <w:r w:rsidR="00C53CBC">
        <w:rPr>
          <w:color w:val="2C2C2C"/>
          <w:sz w:val="24"/>
          <w:szCs w:val="24"/>
        </w:rPr>
        <w:t>24</w:t>
      </w:r>
      <w:r w:rsidRPr="007A6C87">
        <w:rPr>
          <w:color w:val="2C2C2C"/>
          <w:sz w:val="24"/>
          <w:szCs w:val="24"/>
        </w:rPr>
        <w:t xml:space="preserve"> mesiacov, čím vykonával činnosť, na ktorú sa vzťahuje rozhodnutie súdu alebo iného štátneho orgánu o zákaze činnosti.</w:t>
      </w:r>
    </w:p>
    <w:p w:rsidR="00D8140A" w:rsidRDefault="00D8140A" w:rsidP="00D8140A">
      <w:pPr>
        <w:jc w:val="both"/>
        <w:rPr>
          <w:sz w:val="24"/>
          <w:szCs w:val="24"/>
        </w:rPr>
      </w:pPr>
    </w:p>
    <w:p w:rsidR="00D8140A" w:rsidRDefault="00D8140A" w:rsidP="00D8140A">
      <w:pPr>
        <w:jc w:val="both"/>
        <w:rPr>
          <w:sz w:val="24"/>
          <w:szCs w:val="24"/>
        </w:rPr>
      </w:pPr>
    </w:p>
    <w:p w:rsidR="00A02303" w:rsidRDefault="00A02303" w:rsidP="00A02303">
      <w:pPr>
        <w:jc w:val="both"/>
        <w:rPr>
          <w:sz w:val="24"/>
          <w:szCs w:val="24"/>
        </w:rPr>
      </w:pPr>
      <w:bookmarkStart w:id="0" w:name="_GoBack"/>
      <w:bookmarkEnd w:id="0"/>
    </w:p>
    <w:sectPr w:rsidR="00A02303" w:rsidSect="00240AB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673"/>
    <w:multiLevelType w:val="hybridMultilevel"/>
    <w:tmpl w:val="0E9E30DC"/>
    <w:lvl w:ilvl="0" w:tplc="57E2E630">
      <w:start w:val="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43C07"/>
    <w:multiLevelType w:val="hybridMultilevel"/>
    <w:tmpl w:val="1BEEF618"/>
    <w:lvl w:ilvl="0" w:tplc="54AA6D1A">
      <w:start w:val="4"/>
      <w:numFmt w:val="bullet"/>
      <w:lvlText w:val="-"/>
      <w:lvlJc w:val="left"/>
      <w:pPr>
        <w:tabs>
          <w:tab w:val="num" w:pos="4080"/>
        </w:tabs>
        <w:ind w:left="4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</w:abstractNum>
  <w:abstractNum w:abstractNumId="2">
    <w:nsid w:val="07F72C64"/>
    <w:multiLevelType w:val="hybridMultilevel"/>
    <w:tmpl w:val="79CAB276"/>
    <w:lvl w:ilvl="0" w:tplc="C83E7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3AEB"/>
    <w:multiLevelType w:val="hybridMultilevel"/>
    <w:tmpl w:val="524A5156"/>
    <w:lvl w:ilvl="0" w:tplc="1262C05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715130"/>
    <w:multiLevelType w:val="hybridMultilevel"/>
    <w:tmpl w:val="ABD6CAD0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09C2"/>
    <w:multiLevelType w:val="hybridMultilevel"/>
    <w:tmpl w:val="317266BC"/>
    <w:lvl w:ilvl="0" w:tplc="A5FAE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B0B2C"/>
    <w:multiLevelType w:val="hybridMultilevel"/>
    <w:tmpl w:val="2F8444E6"/>
    <w:lvl w:ilvl="0" w:tplc="A8D2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826"/>
    <w:multiLevelType w:val="hybridMultilevel"/>
    <w:tmpl w:val="47BC479C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190D"/>
    <w:multiLevelType w:val="hybridMultilevel"/>
    <w:tmpl w:val="E34A3AC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0066F"/>
    <w:multiLevelType w:val="hybridMultilevel"/>
    <w:tmpl w:val="21E48EA4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6937"/>
    <w:multiLevelType w:val="hybridMultilevel"/>
    <w:tmpl w:val="695EB486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BBA"/>
    <w:multiLevelType w:val="hybridMultilevel"/>
    <w:tmpl w:val="472CEC7C"/>
    <w:lvl w:ilvl="0" w:tplc="EDC659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F7AED"/>
    <w:multiLevelType w:val="hybridMultilevel"/>
    <w:tmpl w:val="6046C470"/>
    <w:lvl w:ilvl="0" w:tplc="CB8894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82690"/>
    <w:multiLevelType w:val="hybridMultilevel"/>
    <w:tmpl w:val="54A4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1BE2"/>
    <w:multiLevelType w:val="hybridMultilevel"/>
    <w:tmpl w:val="EBE66F0A"/>
    <w:lvl w:ilvl="0" w:tplc="C83E7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11DA"/>
    <w:multiLevelType w:val="hybridMultilevel"/>
    <w:tmpl w:val="FE8254A2"/>
    <w:lvl w:ilvl="0" w:tplc="57E2E630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8239C"/>
    <w:multiLevelType w:val="hybridMultilevel"/>
    <w:tmpl w:val="DA6E6AEC"/>
    <w:lvl w:ilvl="0" w:tplc="ED72C44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14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0"/>
    <w:rsid w:val="00001C3E"/>
    <w:rsid w:val="00001F53"/>
    <w:rsid w:val="0000597A"/>
    <w:rsid w:val="00006BB2"/>
    <w:rsid w:val="000113B7"/>
    <w:rsid w:val="000117EE"/>
    <w:rsid w:val="00025E62"/>
    <w:rsid w:val="00027764"/>
    <w:rsid w:val="00035A1F"/>
    <w:rsid w:val="0004092D"/>
    <w:rsid w:val="0004180B"/>
    <w:rsid w:val="0004401C"/>
    <w:rsid w:val="000442D0"/>
    <w:rsid w:val="00045E1F"/>
    <w:rsid w:val="00045F92"/>
    <w:rsid w:val="00047E66"/>
    <w:rsid w:val="00055D3D"/>
    <w:rsid w:val="000629D8"/>
    <w:rsid w:val="00066B3B"/>
    <w:rsid w:val="00067089"/>
    <w:rsid w:val="00067A87"/>
    <w:rsid w:val="00067B35"/>
    <w:rsid w:val="00070710"/>
    <w:rsid w:val="00070F6D"/>
    <w:rsid w:val="00073BD6"/>
    <w:rsid w:val="0008023A"/>
    <w:rsid w:val="00086052"/>
    <w:rsid w:val="00087030"/>
    <w:rsid w:val="0009669E"/>
    <w:rsid w:val="000969A9"/>
    <w:rsid w:val="000A178E"/>
    <w:rsid w:val="000A2198"/>
    <w:rsid w:val="000B49DB"/>
    <w:rsid w:val="000B5A07"/>
    <w:rsid w:val="000B6E2D"/>
    <w:rsid w:val="000B716F"/>
    <w:rsid w:val="000B72AF"/>
    <w:rsid w:val="000C3E16"/>
    <w:rsid w:val="000C67F2"/>
    <w:rsid w:val="000D1881"/>
    <w:rsid w:val="000D2A17"/>
    <w:rsid w:val="000D57E0"/>
    <w:rsid w:val="000D6D96"/>
    <w:rsid w:val="000D713D"/>
    <w:rsid w:val="000E050A"/>
    <w:rsid w:val="000E06F1"/>
    <w:rsid w:val="000E3AD9"/>
    <w:rsid w:val="000E5321"/>
    <w:rsid w:val="000E6293"/>
    <w:rsid w:val="000E6309"/>
    <w:rsid w:val="000E7604"/>
    <w:rsid w:val="000E7C4B"/>
    <w:rsid w:val="000E7E9A"/>
    <w:rsid w:val="000F3A2F"/>
    <w:rsid w:val="000F3F45"/>
    <w:rsid w:val="000F6676"/>
    <w:rsid w:val="000F6EDB"/>
    <w:rsid w:val="000F70B2"/>
    <w:rsid w:val="000F7E8A"/>
    <w:rsid w:val="001028CE"/>
    <w:rsid w:val="00102CCC"/>
    <w:rsid w:val="00107E3D"/>
    <w:rsid w:val="00110481"/>
    <w:rsid w:val="001115E0"/>
    <w:rsid w:val="0011565D"/>
    <w:rsid w:val="00115797"/>
    <w:rsid w:val="00120DEE"/>
    <w:rsid w:val="00130F95"/>
    <w:rsid w:val="00131E2C"/>
    <w:rsid w:val="0014186F"/>
    <w:rsid w:val="0014331C"/>
    <w:rsid w:val="001447A7"/>
    <w:rsid w:val="00145C8C"/>
    <w:rsid w:val="00147086"/>
    <w:rsid w:val="00151B85"/>
    <w:rsid w:val="001527FE"/>
    <w:rsid w:val="00155020"/>
    <w:rsid w:val="00156B38"/>
    <w:rsid w:val="0016169B"/>
    <w:rsid w:val="001617C3"/>
    <w:rsid w:val="00162266"/>
    <w:rsid w:val="00162E61"/>
    <w:rsid w:val="00164A9E"/>
    <w:rsid w:val="00171282"/>
    <w:rsid w:val="00174D0E"/>
    <w:rsid w:val="0017535A"/>
    <w:rsid w:val="00176BFC"/>
    <w:rsid w:val="00181926"/>
    <w:rsid w:val="001823F5"/>
    <w:rsid w:val="00183649"/>
    <w:rsid w:val="00183F4E"/>
    <w:rsid w:val="00190C80"/>
    <w:rsid w:val="001940D0"/>
    <w:rsid w:val="00194469"/>
    <w:rsid w:val="001971BF"/>
    <w:rsid w:val="001A1499"/>
    <w:rsid w:val="001A1C46"/>
    <w:rsid w:val="001A549D"/>
    <w:rsid w:val="001A7AA8"/>
    <w:rsid w:val="001B222B"/>
    <w:rsid w:val="001B2DA6"/>
    <w:rsid w:val="001B2F3C"/>
    <w:rsid w:val="001B3E36"/>
    <w:rsid w:val="001B4471"/>
    <w:rsid w:val="001B4BFB"/>
    <w:rsid w:val="001C2AC0"/>
    <w:rsid w:val="001C3CB2"/>
    <w:rsid w:val="001C4820"/>
    <w:rsid w:val="001C4E69"/>
    <w:rsid w:val="001D39AC"/>
    <w:rsid w:val="001D3CC7"/>
    <w:rsid w:val="001D43A2"/>
    <w:rsid w:val="001D5F80"/>
    <w:rsid w:val="001D6535"/>
    <w:rsid w:val="001E7DA5"/>
    <w:rsid w:val="001F090C"/>
    <w:rsid w:val="001F0DE3"/>
    <w:rsid w:val="001F2453"/>
    <w:rsid w:val="001F58B8"/>
    <w:rsid w:val="001F5B03"/>
    <w:rsid w:val="001F7907"/>
    <w:rsid w:val="00202305"/>
    <w:rsid w:val="00202D54"/>
    <w:rsid w:val="0020366E"/>
    <w:rsid w:val="00205AD0"/>
    <w:rsid w:val="002063B7"/>
    <w:rsid w:val="002102B6"/>
    <w:rsid w:val="00210573"/>
    <w:rsid w:val="00214EA8"/>
    <w:rsid w:val="00217041"/>
    <w:rsid w:val="00217327"/>
    <w:rsid w:val="00222FE9"/>
    <w:rsid w:val="0022381F"/>
    <w:rsid w:val="00236953"/>
    <w:rsid w:val="0024046E"/>
    <w:rsid w:val="00240AB2"/>
    <w:rsid w:val="00246C83"/>
    <w:rsid w:val="0024754A"/>
    <w:rsid w:val="002534C7"/>
    <w:rsid w:val="00253FA7"/>
    <w:rsid w:val="00260595"/>
    <w:rsid w:val="00261716"/>
    <w:rsid w:val="0026748D"/>
    <w:rsid w:val="0026750E"/>
    <w:rsid w:val="00271AFF"/>
    <w:rsid w:val="00276B02"/>
    <w:rsid w:val="00286AE2"/>
    <w:rsid w:val="00290373"/>
    <w:rsid w:val="002904EE"/>
    <w:rsid w:val="002907F2"/>
    <w:rsid w:val="00291046"/>
    <w:rsid w:val="00293A4F"/>
    <w:rsid w:val="00293B41"/>
    <w:rsid w:val="002979C0"/>
    <w:rsid w:val="002A1506"/>
    <w:rsid w:val="002A1F3A"/>
    <w:rsid w:val="002B59FC"/>
    <w:rsid w:val="002C028F"/>
    <w:rsid w:val="002C1BDB"/>
    <w:rsid w:val="002C300C"/>
    <w:rsid w:val="002C39AD"/>
    <w:rsid w:val="002C6332"/>
    <w:rsid w:val="002C6E87"/>
    <w:rsid w:val="002D2C36"/>
    <w:rsid w:val="002D3317"/>
    <w:rsid w:val="002D67B9"/>
    <w:rsid w:val="002E2CED"/>
    <w:rsid w:val="002E736A"/>
    <w:rsid w:val="002F0970"/>
    <w:rsid w:val="002F152D"/>
    <w:rsid w:val="002F49C0"/>
    <w:rsid w:val="002F5C46"/>
    <w:rsid w:val="0030186B"/>
    <w:rsid w:val="00302F3C"/>
    <w:rsid w:val="0030494A"/>
    <w:rsid w:val="003054E8"/>
    <w:rsid w:val="003101D5"/>
    <w:rsid w:val="00311C17"/>
    <w:rsid w:val="0032090C"/>
    <w:rsid w:val="00321B38"/>
    <w:rsid w:val="00323D33"/>
    <w:rsid w:val="003278FA"/>
    <w:rsid w:val="00331B42"/>
    <w:rsid w:val="0033761B"/>
    <w:rsid w:val="00340ABA"/>
    <w:rsid w:val="0034346B"/>
    <w:rsid w:val="00347BE6"/>
    <w:rsid w:val="00347ED1"/>
    <w:rsid w:val="00350DFE"/>
    <w:rsid w:val="003553FB"/>
    <w:rsid w:val="00355FD7"/>
    <w:rsid w:val="00360551"/>
    <w:rsid w:val="003649BC"/>
    <w:rsid w:val="00364B3D"/>
    <w:rsid w:val="003728BC"/>
    <w:rsid w:val="003737B1"/>
    <w:rsid w:val="0038086C"/>
    <w:rsid w:val="0038504B"/>
    <w:rsid w:val="00392DE3"/>
    <w:rsid w:val="00393D00"/>
    <w:rsid w:val="003A66EF"/>
    <w:rsid w:val="003B3ABD"/>
    <w:rsid w:val="003B5822"/>
    <w:rsid w:val="003B5A77"/>
    <w:rsid w:val="003B5FAC"/>
    <w:rsid w:val="003B7FA7"/>
    <w:rsid w:val="003C3039"/>
    <w:rsid w:val="003C6769"/>
    <w:rsid w:val="003C6A05"/>
    <w:rsid w:val="003D048A"/>
    <w:rsid w:val="003D1E9A"/>
    <w:rsid w:val="003D24F3"/>
    <w:rsid w:val="003E7DFF"/>
    <w:rsid w:val="003F1036"/>
    <w:rsid w:val="003F3752"/>
    <w:rsid w:val="003F5C98"/>
    <w:rsid w:val="003F76B5"/>
    <w:rsid w:val="00401776"/>
    <w:rsid w:val="0040288E"/>
    <w:rsid w:val="004028FF"/>
    <w:rsid w:val="00402CE5"/>
    <w:rsid w:val="00404927"/>
    <w:rsid w:val="00404F36"/>
    <w:rsid w:val="00412066"/>
    <w:rsid w:val="00412356"/>
    <w:rsid w:val="00413634"/>
    <w:rsid w:val="0041407E"/>
    <w:rsid w:val="004172F7"/>
    <w:rsid w:val="00421215"/>
    <w:rsid w:val="0042217E"/>
    <w:rsid w:val="00423013"/>
    <w:rsid w:val="00423BD2"/>
    <w:rsid w:val="00425065"/>
    <w:rsid w:val="00430954"/>
    <w:rsid w:val="00431DF1"/>
    <w:rsid w:val="004355C2"/>
    <w:rsid w:val="004373B9"/>
    <w:rsid w:val="00437AC3"/>
    <w:rsid w:val="00443BD3"/>
    <w:rsid w:val="00444CAC"/>
    <w:rsid w:val="0044503D"/>
    <w:rsid w:val="00446402"/>
    <w:rsid w:val="004477BE"/>
    <w:rsid w:val="0046027C"/>
    <w:rsid w:val="004663C0"/>
    <w:rsid w:val="00466D72"/>
    <w:rsid w:val="00467672"/>
    <w:rsid w:val="004713C8"/>
    <w:rsid w:val="004741EA"/>
    <w:rsid w:val="0047528D"/>
    <w:rsid w:val="0047625B"/>
    <w:rsid w:val="00476E16"/>
    <w:rsid w:val="004814F0"/>
    <w:rsid w:val="00481553"/>
    <w:rsid w:val="004832A2"/>
    <w:rsid w:val="0048373F"/>
    <w:rsid w:val="004857F5"/>
    <w:rsid w:val="00486818"/>
    <w:rsid w:val="0049051A"/>
    <w:rsid w:val="004946C9"/>
    <w:rsid w:val="0049671B"/>
    <w:rsid w:val="004A28DD"/>
    <w:rsid w:val="004A50D2"/>
    <w:rsid w:val="004A6DE2"/>
    <w:rsid w:val="004B1E12"/>
    <w:rsid w:val="004C0E91"/>
    <w:rsid w:val="004C30BF"/>
    <w:rsid w:val="004C5353"/>
    <w:rsid w:val="004C554A"/>
    <w:rsid w:val="004D1023"/>
    <w:rsid w:val="004D2038"/>
    <w:rsid w:val="004D495C"/>
    <w:rsid w:val="004D55A0"/>
    <w:rsid w:val="004E017A"/>
    <w:rsid w:val="004E224F"/>
    <w:rsid w:val="004E4A9E"/>
    <w:rsid w:val="004F3BCF"/>
    <w:rsid w:val="00500433"/>
    <w:rsid w:val="00502136"/>
    <w:rsid w:val="00502F66"/>
    <w:rsid w:val="00513879"/>
    <w:rsid w:val="00513CEC"/>
    <w:rsid w:val="005155BA"/>
    <w:rsid w:val="00515E2F"/>
    <w:rsid w:val="005168A3"/>
    <w:rsid w:val="00517E0A"/>
    <w:rsid w:val="0052231F"/>
    <w:rsid w:val="005274DB"/>
    <w:rsid w:val="00537674"/>
    <w:rsid w:val="005419B4"/>
    <w:rsid w:val="00542709"/>
    <w:rsid w:val="00550C60"/>
    <w:rsid w:val="00552B6B"/>
    <w:rsid w:val="00553DFF"/>
    <w:rsid w:val="00554B47"/>
    <w:rsid w:val="00555A25"/>
    <w:rsid w:val="00555D03"/>
    <w:rsid w:val="00562F6D"/>
    <w:rsid w:val="005653CD"/>
    <w:rsid w:val="0056757E"/>
    <w:rsid w:val="0056768B"/>
    <w:rsid w:val="005736BF"/>
    <w:rsid w:val="00580B3B"/>
    <w:rsid w:val="00581424"/>
    <w:rsid w:val="005817DA"/>
    <w:rsid w:val="0058350B"/>
    <w:rsid w:val="00583AA7"/>
    <w:rsid w:val="0059259A"/>
    <w:rsid w:val="0059351F"/>
    <w:rsid w:val="00593524"/>
    <w:rsid w:val="00595EF9"/>
    <w:rsid w:val="005969AC"/>
    <w:rsid w:val="005A5411"/>
    <w:rsid w:val="005B0EB6"/>
    <w:rsid w:val="005B423A"/>
    <w:rsid w:val="005B4893"/>
    <w:rsid w:val="005B5E0F"/>
    <w:rsid w:val="005B602F"/>
    <w:rsid w:val="005C0CAE"/>
    <w:rsid w:val="005C235C"/>
    <w:rsid w:val="005C7B08"/>
    <w:rsid w:val="005D1D3E"/>
    <w:rsid w:val="005D221A"/>
    <w:rsid w:val="005D638F"/>
    <w:rsid w:val="005D687A"/>
    <w:rsid w:val="005E56D5"/>
    <w:rsid w:val="005E62EB"/>
    <w:rsid w:val="005E7E14"/>
    <w:rsid w:val="005E7E32"/>
    <w:rsid w:val="005F7390"/>
    <w:rsid w:val="0060087E"/>
    <w:rsid w:val="006017C9"/>
    <w:rsid w:val="00606754"/>
    <w:rsid w:val="0060791C"/>
    <w:rsid w:val="0061275C"/>
    <w:rsid w:val="006143A2"/>
    <w:rsid w:val="006155F8"/>
    <w:rsid w:val="00623055"/>
    <w:rsid w:val="00635CDD"/>
    <w:rsid w:val="00635D60"/>
    <w:rsid w:val="00647464"/>
    <w:rsid w:val="006517B6"/>
    <w:rsid w:val="00651D02"/>
    <w:rsid w:val="00651FBA"/>
    <w:rsid w:val="00656B05"/>
    <w:rsid w:val="00657116"/>
    <w:rsid w:val="00657D3C"/>
    <w:rsid w:val="00660461"/>
    <w:rsid w:val="00660B0C"/>
    <w:rsid w:val="006612FD"/>
    <w:rsid w:val="006613E6"/>
    <w:rsid w:val="0066530A"/>
    <w:rsid w:val="006673F0"/>
    <w:rsid w:val="006678A7"/>
    <w:rsid w:val="006720AF"/>
    <w:rsid w:val="00675AF6"/>
    <w:rsid w:val="00676517"/>
    <w:rsid w:val="00676FD7"/>
    <w:rsid w:val="00677246"/>
    <w:rsid w:val="00680C83"/>
    <w:rsid w:val="006814BA"/>
    <w:rsid w:val="0068551B"/>
    <w:rsid w:val="006874BA"/>
    <w:rsid w:val="00687BFF"/>
    <w:rsid w:val="00691537"/>
    <w:rsid w:val="00695DAC"/>
    <w:rsid w:val="006972AC"/>
    <w:rsid w:val="006A1862"/>
    <w:rsid w:val="006A6AB6"/>
    <w:rsid w:val="006B464F"/>
    <w:rsid w:val="006B7F5E"/>
    <w:rsid w:val="006C172F"/>
    <w:rsid w:val="006C3F07"/>
    <w:rsid w:val="006C7493"/>
    <w:rsid w:val="006D349D"/>
    <w:rsid w:val="006D5570"/>
    <w:rsid w:val="006D6275"/>
    <w:rsid w:val="006E30BB"/>
    <w:rsid w:val="006E4571"/>
    <w:rsid w:val="006E4833"/>
    <w:rsid w:val="006E6F3E"/>
    <w:rsid w:val="006E74FC"/>
    <w:rsid w:val="006E7C5C"/>
    <w:rsid w:val="006F201A"/>
    <w:rsid w:val="006F286C"/>
    <w:rsid w:val="00703DA8"/>
    <w:rsid w:val="00710984"/>
    <w:rsid w:val="00714A77"/>
    <w:rsid w:val="0071517E"/>
    <w:rsid w:val="00715E8F"/>
    <w:rsid w:val="007227D8"/>
    <w:rsid w:val="00723E8D"/>
    <w:rsid w:val="00726B59"/>
    <w:rsid w:val="00732E4F"/>
    <w:rsid w:val="00733257"/>
    <w:rsid w:val="00736879"/>
    <w:rsid w:val="0074168C"/>
    <w:rsid w:val="00751EAB"/>
    <w:rsid w:val="007562F9"/>
    <w:rsid w:val="00760AFD"/>
    <w:rsid w:val="00762E37"/>
    <w:rsid w:val="00772600"/>
    <w:rsid w:val="00773190"/>
    <w:rsid w:val="0077549D"/>
    <w:rsid w:val="0077690B"/>
    <w:rsid w:val="00777FF5"/>
    <w:rsid w:val="00783F0D"/>
    <w:rsid w:val="00783FFA"/>
    <w:rsid w:val="00795CD6"/>
    <w:rsid w:val="007C42C8"/>
    <w:rsid w:val="007C4761"/>
    <w:rsid w:val="007C583D"/>
    <w:rsid w:val="007C6756"/>
    <w:rsid w:val="007D1784"/>
    <w:rsid w:val="007D3EFB"/>
    <w:rsid w:val="007D79F1"/>
    <w:rsid w:val="007E1F52"/>
    <w:rsid w:val="007E1FD0"/>
    <w:rsid w:val="007E2F6A"/>
    <w:rsid w:val="007E3F4E"/>
    <w:rsid w:val="007E43AB"/>
    <w:rsid w:val="007E7665"/>
    <w:rsid w:val="00803F4F"/>
    <w:rsid w:val="00806304"/>
    <w:rsid w:val="0080647F"/>
    <w:rsid w:val="00816408"/>
    <w:rsid w:val="00817965"/>
    <w:rsid w:val="00820443"/>
    <w:rsid w:val="00820ECF"/>
    <w:rsid w:val="00820F27"/>
    <w:rsid w:val="00823B1F"/>
    <w:rsid w:val="0082411E"/>
    <w:rsid w:val="00832F04"/>
    <w:rsid w:val="008339E7"/>
    <w:rsid w:val="008342AA"/>
    <w:rsid w:val="00843176"/>
    <w:rsid w:val="0084609A"/>
    <w:rsid w:val="00852193"/>
    <w:rsid w:val="0085297C"/>
    <w:rsid w:val="00855401"/>
    <w:rsid w:val="00857691"/>
    <w:rsid w:val="0086262B"/>
    <w:rsid w:val="0086300F"/>
    <w:rsid w:val="00864F15"/>
    <w:rsid w:val="00866167"/>
    <w:rsid w:val="00870A24"/>
    <w:rsid w:val="00870FBE"/>
    <w:rsid w:val="00872CDE"/>
    <w:rsid w:val="0087334A"/>
    <w:rsid w:val="008736A8"/>
    <w:rsid w:val="008741D9"/>
    <w:rsid w:val="00881954"/>
    <w:rsid w:val="0088260D"/>
    <w:rsid w:val="0088357F"/>
    <w:rsid w:val="00885D56"/>
    <w:rsid w:val="00885D88"/>
    <w:rsid w:val="0089073A"/>
    <w:rsid w:val="008915AC"/>
    <w:rsid w:val="00892B36"/>
    <w:rsid w:val="008B270B"/>
    <w:rsid w:val="008B6BA7"/>
    <w:rsid w:val="008C595F"/>
    <w:rsid w:val="008C5B5E"/>
    <w:rsid w:val="008C68A1"/>
    <w:rsid w:val="008D005F"/>
    <w:rsid w:val="008D2660"/>
    <w:rsid w:val="008D2C82"/>
    <w:rsid w:val="008D3BE4"/>
    <w:rsid w:val="008D4111"/>
    <w:rsid w:val="008D667B"/>
    <w:rsid w:val="008D7E38"/>
    <w:rsid w:val="008E569B"/>
    <w:rsid w:val="008E5CCB"/>
    <w:rsid w:val="008E791E"/>
    <w:rsid w:val="008F13AB"/>
    <w:rsid w:val="008F35A1"/>
    <w:rsid w:val="008F3F6C"/>
    <w:rsid w:val="008F3F79"/>
    <w:rsid w:val="008F4AEE"/>
    <w:rsid w:val="008F5448"/>
    <w:rsid w:val="008F79F5"/>
    <w:rsid w:val="0090147D"/>
    <w:rsid w:val="009016AA"/>
    <w:rsid w:val="00902B4B"/>
    <w:rsid w:val="00903BD6"/>
    <w:rsid w:val="00903F12"/>
    <w:rsid w:val="00904265"/>
    <w:rsid w:val="00911DF7"/>
    <w:rsid w:val="00912ED1"/>
    <w:rsid w:val="00914EB5"/>
    <w:rsid w:val="00915FCB"/>
    <w:rsid w:val="00917F6F"/>
    <w:rsid w:val="00920350"/>
    <w:rsid w:val="00920D18"/>
    <w:rsid w:val="00922C55"/>
    <w:rsid w:val="00923080"/>
    <w:rsid w:val="0092376F"/>
    <w:rsid w:val="00924875"/>
    <w:rsid w:val="00924B72"/>
    <w:rsid w:val="0092557D"/>
    <w:rsid w:val="00930E29"/>
    <w:rsid w:val="00931228"/>
    <w:rsid w:val="0093343B"/>
    <w:rsid w:val="00933EC2"/>
    <w:rsid w:val="00936C44"/>
    <w:rsid w:val="00937A5A"/>
    <w:rsid w:val="00940A20"/>
    <w:rsid w:val="00942795"/>
    <w:rsid w:val="00947BDB"/>
    <w:rsid w:val="00950C0A"/>
    <w:rsid w:val="00950F95"/>
    <w:rsid w:val="0095170B"/>
    <w:rsid w:val="009558BE"/>
    <w:rsid w:val="00955B10"/>
    <w:rsid w:val="00956A75"/>
    <w:rsid w:val="00957EC6"/>
    <w:rsid w:val="00961218"/>
    <w:rsid w:val="0096183E"/>
    <w:rsid w:val="00963C42"/>
    <w:rsid w:val="00965E3A"/>
    <w:rsid w:val="0096675D"/>
    <w:rsid w:val="00967151"/>
    <w:rsid w:val="0096748B"/>
    <w:rsid w:val="00970925"/>
    <w:rsid w:val="00974A14"/>
    <w:rsid w:val="00974E25"/>
    <w:rsid w:val="00975D5B"/>
    <w:rsid w:val="009766FE"/>
    <w:rsid w:val="00981128"/>
    <w:rsid w:val="009824D1"/>
    <w:rsid w:val="00982A4C"/>
    <w:rsid w:val="009838F2"/>
    <w:rsid w:val="00983E86"/>
    <w:rsid w:val="009851DE"/>
    <w:rsid w:val="00987342"/>
    <w:rsid w:val="009902ED"/>
    <w:rsid w:val="0099262B"/>
    <w:rsid w:val="009A6802"/>
    <w:rsid w:val="009B0906"/>
    <w:rsid w:val="009B542B"/>
    <w:rsid w:val="009B5AF0"/>
    <w:rsid w:val="009C6C44"/>
    <w:rsid w:val="009C7D79"/>
    <w:rsid w:val="009D0261"/>
    <w:rsid w:val="009D6024"/>
    <w:rsid w:val="009D64C0"/>
    <w:rsid w:val="009D7C5B"/>
    <w:rsid w:val="009D7CB2"/>
    <w:rsid w:val="009E2E75"/>
    <w:rsid w:val="009E425F"/>
    <w:rsid w:val="009E57B2"/>
    <w:rsid w:val="009E6E54"/>
    <w:rsid w:val="009F10F5"/>
    <w:rsid w:val="009F1353"/>
    <w:rsid w:val="009F50FD"/>
    <w:rsid w:val="009F63D3"/>
    <w:rsid w:val="00A002DC"/>
    <w:rsid w:val="00A02303"/>
    <w:rsid w:val="00A10D67"/>
    <w:rsid w:val="00A2280A"/>
    <w:rsid w:val="00A266B7"/>
    <w:rsid w:val="00A26BB5"/>
    <w:rsid w:val="00A27B29"/>
    <w:rsid w:val="00A32571"/>
    <w:rsid w:val="00A32B3E"/>
    <w:rsid w:val="00A371B7"/>
    <w:rsid w:val="00A37519"/>
    <w:rsid w:val="00A4189C"/>
    <w:rsid w:val="00A43B1E"/>
    <w:rsid w:val="00A45E44"/>
    <w:rsid w:val="00A46BF3"/>
    <w:rsid w:val="00A50CB7"/>
    <w:rsid w:val="00A55888"/>
    <w:rsid w:val="00A5608F"/>
    <w:rsid w:val="00A57EC8"/>
    <w:rsid w:val="00A753B8"/>
    <w:rsid w:val="00A75A54"/>
    <w:rsid w:val="00A77C54"/>
    <w:rsid w:val="00A77D7B"/>
    <w:rsid w:val="00A828CD"/>
    <w:rsid w:val="00A82CFE"/>
    <w:rsid w:val="00A85374"/>
    <w:rsid w:val="00A8681E"/>
    <w:rsid w:val="00A91220"/>
    <w:rsid w:val="00A91CAC"/>
    <w:rsid w:val="00A93C87"/>
    <w:rsid w:val="00A96BF4"/>
    <w:rsid w:val="00A970E0"/>
    <w:rsid w:val="00AA3523"/>
    <w:rsid w:val="00AA73B0"/>
    <w:rsid w:val="00AB0A8B"/>
    <w:rsid w:val="00AB1C86"/>
    <w:rsid w:val="00AB4850"/>
    <w:rsid w:val="00AB5E3C"/>
    <w:rsid w:val="00AB7D0B"/>
    <w:rsid w:val="00AC0424"/>
    <w:rsid w:val="00AC1F9F"/>
    <w:rsid w:val="00AC3931"/>
    <w:rsid w:val="00AC6B23"/>
    <w:rsid w:val="00AC71C4"/>
    <w:rsid w:val="00AD4759"/>
    <w:rsid w:val="00AD6408"/>
    <w:rsid w:val="00AE0FD0"/>
    <w:rsid w:val="00AE1C8F"/>
    <w:rsid w:val="00AE47E1"/>
    <w:rsid w:val="00AE5157"/>
    <w:rsid w:val="00AF1D80"/>
    <w:rsid w:val="00B01F60"/>
    <w:rsid w:val="00B065E2"/>
    <w:rsid w:val="00B0734B"/>
    <w:rsid w:val="00B11FA8"/>
    <w:rsid w:val="00B1276A"/>
    <w:rsid w:val="00B14D17"/>
    <w:rsid w:val="00B16EEB"/>
    <w:rsid w:val="00B1763E"/>
    <w:rsid w:val="00B17D7B"/>
    <w:rsid w:val="00B24FE3"/>
    <w:rsid w:val="00B27160"/>
    <w:rsid w:val="00B314E4"/>
    <w:rsid w:val="00B34D7F"/>
    <w:rsid w:val="00B35230"/>
    <w:rsid w:val="00B37E5B"/>
    <w:rsid w:val="00B407C9"/>
    <w:rsid w:val="00B408D5"/>
    <w:rsid w:val="00B418D4"/>
    <w:rsid w:val="00B41BD9"/>
    <w:rsid w:val="00B43887"/>
    <w:rsid w:val="00B43D41"/>
    <w:rsid w:val="00B467CB"/>
    <w:rsid w:val="00B53323"/>
    <w:rsid w:val="00B53838"/>
    <w:rsid w:val="00B53D1F"/>
    <w:rsid w:val="00B54586"/>
    <w:rsid w:val="00B56311"/>
    <w:rsid w:val="00B61C1F"/>
    <w:rsid w:val="00B6210E"/>
    <w:rsid w:val="00B63EEE"/>
    <w:rsid w:val="00B64968"/>
    <w:rsid w:val="00B65CC2"/>
    <w:rsid w:val="00B72288"/>
    <w:rsid w:val="00B75E19"/>
    <w:rsid w:val="00B77C59"/>
    <w:rsid w:val="00B83CE9"/>
    <w:rsid w:val="00B86143"/>
    <w:rsid w:val="00B8712A"/>
    <w:rsid w:val="00B94456"/>
    <w:rsid w:val="00B96D95"/>
    <w:rsid w:val="00BA052A"/>
    <w:rsid w:val="00BA1BE0"/>
    <w:rsid w:val="00BA4084"/>
    <w:rsid w:val="00BB3436"/>
    <w:rsid w:val="00BB3526"/>
    <w:rsid w:val="00BB63FA"/>
    <w:rsid w:val="00BC107B"/>
    <w:rsid w:val="00BC10B0"/>
    <w:rsid w:val="00BC38C7"/>
    <w:rsid w:val="00BC451B"/>
    <w:rsid w:val="00BC7856"/>
    <w:rsid w:val="00BD21B5"/>
    <w:rsid w:val="00BD2590"/>
    <w:rsid w:val="00BD3496"/>
    <w:rsid w:val="00BD495B"/>
    <w:rsid w:val="00BD7740"/>
    <w:rsid w:val="00BE500C"/>
    <w:rsid w:val="00BE6B4C"/>
    <w:rsid w:val="00BF044F"/>
    <w:rsid w:val="00BF0791"/>
    <w:rsid w:val="00BF162B"/>
    <w:rsid w:val="00BF1DCB"/>
    <w:rsid w:val="00BF36A1"/>
    <w:rsid w:val="00BF53B8"/>
    <w:rsid w:val="00BF6552"/>
    <w:rsid w:val="00C0281B"/>
    <w:rsid w:val="00C075C0"/>
    <w:rsid w:val="00C07836"/>
    <w:rsid w:val="00C1273F"/>
    <w:rsid w:val="00C23805"/>
    <w:rsid w:val="00C275E7"/>
    <w:rsid w:val="00C30F2D"/>
    <w:rsid w:val="00C35209"/>
    <w:rsid w:val="00C36294"/>
    <w:rsid w:val="00C37204"/>
    <w:rsid w:val="00C37DFA"/>
    <w:rsid w:val="00C37F2B"/>
    <w:rsid w:val="00C42132"/>
    <w:rsid w:val="00C4481F"/>
    <w:rsid w:val="00C459DE"/>
    <w:rsid w:val="00C4640E"/>
    <w:rsid w:val="00C53CBC"/>
    <w:rsid w:val="00C613D7"/>
    <w:rsid w:val="00C655CE"/>
    <w:rsid w:val="00C7609A"/>
    <w:rsid w:val="00C82656"/>
    <w:rsid w:val="00C8330D"/>
    <w:rsid w:val="00C90244"/>
    <w:rsid w:val="00C936D6"/>
    <w:rsid w:val="00C9430C"/>
    <w:rsid w:val="00C97072"/>
    <w:rsid w:val="00C9715A"/>
    <w:rsid w:val="00CA2EF4"/>
    <w:rsid w:val="00CB2E36"/>
    <w:rsid w:val="00CB32BB"/>
    <w:rsid w:val="00CB55B2"/>
    <w:rsid w:val="00CB5B92"/>
    <w:rsid w:val="00CB5D52"/>
    <w:rsid w:val="00CB6BBB"/>
    <w:rsid w:val="00CB7186"/>
    <w:rsid w:val="00CB758A"/>
    <w:rsid w:val="00CC16AA"/>
    <w:rsid w:val="00CC2A65"/>
    <w:rsid w:val="00CC7C07"/>
    <w:rsid w:val="00CD1607"/>
    <w:rsid w:val="00CD241D"/>
    <w:rsid w:val="00CD50AD"/>
    <w:rsid w:val="00CD5198"/>
    <w:rsid w:val="00CE61BB"/>
    <w:rsid w:val="00CE689E"/>
    <w:rsid w:val="00CE7766"/>
    <w:rsid w:val="00CE7FE6"/>
    <w:rsid w:val="00CF2504"/>
    <w:rsid w:val="00CF3D47"/>
    <w:rsid w:val="00CF4B14"/>
    <w:rsid w:val="00CF61C0"/>
    <w:rsid w:val="00CF710A"/>
    <w:rsid w:val="00D002F6"/>
    <w:rsid w:val="00D0599E"/>
    <w:rsid w:val="00D05B06"/>
    <w:rsid w:val="00D10778"/>
    <w:rsid w:val="00D10967"/>
    <w:rsid w:val="00D13C76"/>
    <w:rsid w:val="00D15E6B"/>
    <w:rsid w:val="00D173A2"/>
    <w:rsid w:val="00D21029"/>
    <w:rsid w:val="00D22A3B"/>
    <w:rsid w:val="00D233FE"/>
    <w:rsid w:val="00D33F24"/>
    <w:rsid w:val="00D42340"/>
    <w:rsid w:val="00D43DF9"/>
    <w:rsid w:val="00D45D47"/>
    <w:rsid w:val="00D50078"/>
    <w:rsid w:val="00D5082C"/>
    <w:rsid w:val="00D51E6D"/>
    <w:rsid w:val="00D6268C"/>
    <w:rsid w:val="00D637F3"/>
    <w:rsid w:val="00D67296"/>
    <w:rsid w:val="00D7314C"/>
    <w:rsid w:val="00D8140A"/>
    <w:rsid w:val="00D86524"/>
    <w:rsid w:val="00D87361"/>
    <w:rsid w:val="00D87514"/>
    <w:rsid w:val="00D8764B"/>
    <w:rsid w:val="00D90641"/>
    <w:rsid w:val="00D9195C"/>
    <w:rsid w:val="00D91D62"/>
    <w:rsid w:val="00D92595"/>
    <w:rsid w:val="00D925D3"/>
    <w:rsid w:val="00D943E9"/>
    <w:rsid w:val="00D96626"/>
    <w:rsid w:val="00D97380"/>
    <w:rsid w:val="00DA1880"/>
    <w:rsid w:val="00DA1A04"/>
    <w:rsid w:val="00DA1D74"/>
    <w:rsid w:val="00DA3B1D"/>
    <w:rsid w:val="00DA5F8C"/>
    <w:rsid w:val="00DB307C"/>
    <w:rsid w:val="00DB55B8"/>
    <w:rsid w:val="00DC140A"/>
    <w:rsid w:val="00DC1AB2"/>
    <w:rsid w:val="00DC53CE"/>
    <w:rsid w:val="00DC553F"/>
    <w:rsid w:val="00DD6E2D"/>
    <w:rsid w:val="00DD741E"/>
    <w:rsid w:val="00DE2366"/>
    <w:rsid w:val="00DF0C2F"/>
    <w:rsid w:val="00DF251A"/>
    <w:rsid w:val="00DF45FB"/>
    <w:rsid w:val="00DF6A6A"/>
    <w:rsid w:val="00E00085"/>
    <w:rsid w:val="00E1155A"/>
    <w:rsid w:val="00E15C6B"/>
    <w:rsid w:val="00E162E0"/>
    <w:rsid w:val="00E20DEC"/>
    <w:rsid w:val="00E2190A"/>
    <w:rsid w:val="00E219D8"/>
    <w:rsid w:val="00E32924"/>
    <w:rsid w:val="00E34FAB"/>
    <w:rsid w:val="00E46F49"/>
    <w:rsid w:val="00E56219"/>
    <w:rsid w:val="00E60FED"/>
    <w:rsid w:val="00E610B1"/>
    <w:rsid w:val="00E65F3B"/>
    <w:rsid w:val="00E6699C"/>
    <w:rsid w:val="00E71F84"/>
    <w:rsid w:val="00E727CD"/>
    <w:rsid w:val="00E72C2C"/>
    <w:rsid w:val="00E75538"/>
    <w:rsid w:val="00E83E99"/>
    <w:rsid w:val="00E85124"/>
    <w:rsid w:val="00E86DB4"/>
    <w:rsid w:val="00E9169C"/>
    <w:rsid w:val="00E92A43"/>
    <w:rsid w:val="00EA3F1A"/>
    <w:rsid w:val="00EA55A5"/>
    <w:rsid w:val="00EA5CF7"/>
    <w:rsid w:val="00EB6ACB"/>
    <w:rsid w:val="00EC41C0"/>
    <w:rsid w:val="00ED0C45"/>
    <w:rsid w:val="00ED14AC"/>
    <w:rsid w:val="00ED6056"/>
    <w:rsid w:val="00ED7898"/>
    <w:rsid w:val="00EE5B39"/>
    <w:rsid w:val="00EE7D78"/>
    <w:rsid w:val="00EF1DB9"/>
    <w:rsid w:val="00EF6589"/>
    <w:rsid w:val="00EF7EA8"/>
    <w:rsid w:val="00F00FA2"/>
    <w:rsid w:val="00F02A3A"/>
    <w:rsid w:val="00F02B66"/>
    <w:rsid w:val="00F056EE"/>
    <w:rsid w:val="00F06820"/>
    <w:rsid w:val="00F0755D"/>
    <w:rsid w:val="00F10730"/>
    <w:rsid w:val="00F114C4"/>
    <w:rsid w:val="00F1625B"/>
    <w:rsid w:val="00F172B4"/>
    <w:rsid w:val="00F201AF"/>
    <w:rsid w:val="00F21205"/>
    <w:rsid w:val="00F25926"/>
    <w:rsid w:val="00F268B9"/>
    <w:rsid w:val="00F275EB"/>
    <w:rsid w:val="00F3189C"/>
    <w:rsid w:val="00F32173"/>
    <w:rsid w:val="00F348E7"/>
    <w:rsid w:val="00F406AB"/>
    <w:rsid w:val="00F445B1"/>
    <w:rsid w:val="00F52002"/>
    <w:rsid w:val="00F57991"/>
    <w:rsid w:val="00F603CA"/>
    <w:rsid w:val="00F61401"/>
    <w:rsid w:val="00F622DC"/>
    <w:rsid w:val="00F62B76"/>
    <w:rsid w:val="00F63E06"/>
    <w:rsid w:val="00F6406B"/>
    <w:rsid w:val="00F6798B"/>
    <w:rsid w:val="00F72879"/>
    <w:rsid w:val="00F72D2B"/>
    <w:rsid w:val="00F75834"/>
    <w:rsid w:val="00F758FC"/>
    <w:rsid w:val="00F767B9"/>
    <w:rsid w:val="00F85743"/>
    <w:rsid w:val="00F85FEB"/>
    <w:rsid w:val="00F871A4"/>
    <w:rsid w:val="00F93063"/>
    <w:rsid w:val="00F93B8F"/>
    <w:rsid w:val="00F95EA1"/>
    <w:rsid w:val="00F96BAD"/>
    <w:rsid w:val="00F97C0D"/>
    <w:rsid w:val="00FA0669"/>
    <w:rsid w:val="00FA3E7E"/>
    <w:rsid w:val="00FB01B3"/>
    <w:rsid w:val="00FB0A18"/>
    <w:rsid w:val="00FB10F9"/>
    <w:rsid w:val="00FB27B5"/>
    <w:rsid w:val="00FB2E07"/>
    <w:rsid w:val="00FB54CA"/>
    <w:rsid w:val="00FB558F"/>
    <w:rsid w:val="00FB632E"/>
    <w:rsid w:val="00FB6FF0"/>
    <w:rsid w:val="00FB7A23"/>
    <w:rsid w:val="00FC2118"/>
    <w:rsid w:val="00FC2B6E"/>
    <w:rsid w:val="00FC521F"/>
    <w:rsid w:val="00FE2F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6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62E0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62E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E162E0"/>
    <w:rPr>
      <w:rFonts w:ascii="Courier New" w:hAnsi="Courier New"/>
      <w:sz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162E0"/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E162E0"/>
    <w:pPr>
      <w:widowControl w:val="0"/>
    </w:pPr>
    <w:rPr>
      <w:color w:val="000000"/>
      <w:sz w:val="24"/>
    </w:rPr>
  </w:style>
  <w:style w:type="character" w:customStyle="1" w:styleId="ra">
    <w:name w:val="ra"/>
    <w:basedOn w:val="Predvolenpsmoodseku"/>
    <w:rsid w:val="00045F92"/>
  </w:style>
  <w:style w:type="paragraph" w:styleId="Odsekzoznamu">
    <w:name w:val="List Paragraph"/>
    <w:basedOn w:val="Normlny"/>
    <w:uiPriority w:val="34"/>
    <w:qFormat/>
    <w:rsid w:val="001A549D"/>
    <w:pPr>
      <w:ind w:left="720"/>
      <w:contextualSpacing/>
    </w:pPr>
  </w:style>
  <w:style w:type="paragraph" w:customStyle="1" w:styleId="CharChar">
    <w:name w:val="Char Char"/>
    <w:basedOn w:val="Normlny"/>
    <w:rsid w:val="001527FE"/>
    <w:rPr>
      <w:sz w:val="24"/>
      <w:szCs w:val="24"/>
      <w:lang w:val="pl-PL" w:eastAsia="pl-PL"/>
    </w:rPr>
  </w:style>
  <w:style w:type="paragraph" w:styleId="Textbubliny">
    <w:name w:val="Balloon Text"/>
    <w:basedOn w:val="Normlny"/>
    <w:link w:val="TextbublinyChar"/>
    <w:semiHidden/>
    <w:unhideWhenUsed/>
    <w:rsid w:val="00D637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7F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t1">
    <w:name w:val="st1"/>
    <w:basedOn w:val="Predvolenpsmoodseku"/>
    <w:rsid w:val="00820443"/>
  </w:style>
  <w:style w:type="character" w:styleId="Hypertextovprepojenie">
    <w:name w:val="Hyperlink"/>
    <w:basedOn w:val="Predvolenpsmoodseku"/>
    <w:uiPriority w:val="99"/>
    <w:semiHidden/>
    <w:unhideWhenUsed/>
    <w:rsid w:val="009D7CB2"/>
    <w:rPr>
      <w:rFonts w:ascii="Arial" w:hAnsi="Arial" w:cs="Arial" w:hint="default"/>
      <w:color w:val="1122CC"/>
      <w:u w:val="single"/>
    </w:rPr>
  </w:style>
  <w:style w:type="character" w:styleId="Zvraznenie">
    <w:name w:val="Emphasis"/>
    <w:basedOn w:val="Predvolenpsmoodseku"/>
    <w:uiPriority w:val="20"/>
    <w:qFormat/>
    <w:rsid w:val="00710984"/>
    <w:rPr>
      <w:i/>
      <w:iCs/>
    </w:rPr>
  </w:style>
  <w:style w:type="character" w:customStyle="1" w:styleId="st">
    <w:name w:val="st"/>
    <w:basedOn w:val="Predvolenpsmoodseku"/>
    <w:rsid w:val="00202D54"/>
  </w:style>
  <w:style w:type="character" w:customStyle="1" w:styleId="ac1">
    <w:name w:val="ac1"/>
    <w:basedOn w:val="Predvolenpsmoodseku"/>
    <w:rsid w:val="00651FBA"/>
    <w:rPr>
      <w:color w:val="5454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4668-643D-4AB6-94DF-1BD361E8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Kočišová</dc:creator>
  <cp:lastModifiedBy>Martina Kočišová</cp:lastModifiedBy>
  <cp:revision>8</cp:revision>
  <cp:lastPrinted>2021-04-15T05:19:00Z</cp:lastPrinted>
  <dcterms:created xsi:type="dcterms:W3CDTF">2021-04-12T07:41:00Z</dcterms:created>
  <dcterms:modified xsi:type="dcterms:W3CDTF">2021-04-15T05:55:00Z</dcterms:modified>
</cp:coreProperties>
</file>