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77777777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6D0AFE" w:rsidRPr="00276BF8">
        <w:rPr>
          <w:rFonts w:ascii="Arial" w:hAnsi="Arial" w:cs="Arial"/>
          <w:b/>
          <w:noProof/>
          <w:sz w:val="22"/>
          <w:szCs w:val="22"/>
        </w:rPr>
        <w:t>školstva</w:t>
      </w:r>
      <w:r w:rsidR="00693CEA" w:rsidRPr="00276BF8">
        <w:rPr>
          <w:rFonts w:ascii="Arial" w:hAnsi="Arial" w:cs="Arial"/>
          <w:b/>
          <w:noProof/>
          <w:sz w:val="22"/>
          <w:szCs w:val="22"/>
        </w:rPr>
        <w:t>, mládeže a vzdelávania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4C6A42CC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Zápisnica zo zasadnutia komisie zo dňa</w:t>
      </w:r>
      <w:r w:rsidR="00653EB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8341D">
        <w:rPr>
          <w:rFonts w:ascii="Arial" w:hAnsi="Arial" w:cs="Arial"/>
          <w:b/>
          <w:noProof/>
          <w:sz w:val="22"/>
          <w:szCs w:val="22"/>
        </w:rPr>
        <w:t>6.11.2023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9E115D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Miesto zasadnutia</w:t>
            </w:r>
          </w:p>
        </w:tc>
        <w:tc>
          <w:tcPr>
            <w:tcW w:w="3655" w:type="pct"/>
          </w:tcPr>
          <w:p w14:paraId="0C06B96B" w14:textId="183EDA33" w:rsidR="002259A7" w:rsidRPr="009E115D" w:rsidRDefault="00976F61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ZŠ I. Bukovčana 3</w:t>
            </w:r>
          </w:p>
        </w:tc>
      </w:tr>
      <w:tr w:rsidR="002259A7" w:rsidRPr="009E115D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77777777" w:rsidR="002259A7" w:rsidRPr="009E115D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1</w:t>
            </w:r>
            <w:r w:rsidR="00B8743D" w:rsidRPr="009E115D">
              <w:rPr>
                <w:rFonts w:ascii="Arial" w:hAnsi="Arial" w:cs="Arial"/>
                <w:noProof/>
              </w:rPr>
              <w:t>7</w:t>
            </w:r>
            <w:r w:rsidRPr="009E115D">
              <w:rPr>
                <w:rFonts w:ascii="Arial" w:hAnsi="Arial" w:cs="Arial"/>
                <w:noProof/>
              </w:rPr>
              <w:t>,</w:t>
            </w:r>
            <w:r w:rsidR="00B34C91" w:rsidRPr="009E115D">
              <w:rPr>
                <w:rFonts w:ascii="Arial" w:hAnsi="Arial" w:cs="Arial"/>
                <w:noProof/>
              </w:rPr>
              <w:t>0</w:t>
            </w:r>
            <w:r w:rsidRPr="009E115D">
              <w:rPr>
                <w:rFonts w:ascii="Arial" w:hAnsi="Arial" w:cs="Arial"/>
                <w:noProof/>
              </w:rPr>
              <w:t>0 hod.</w:t>
            </w:r>
          </w:p>
        </w:tc>
      </w:tr>
      <w:tr w:rsidR="002259A7" w:rsidRPr="009E115D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Ukončenie</w:t>
            </w:r>
          </w:p>
        </w:tc>
        <w:tc>
          <w:tcPr>
            <w:tcW w:w="3655" w:type="pct"/>
          </w:tcPr>
          <w:p w14:paraId="38887822" w14:textId="1B2F2D65" w:rsidR="002259A7" w:rsidRPr="009E115D" w:rsidRDefault="00E12E7F" w:rsidP="003B3F52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1</w:t>
            </w:r>
            <w:r w:rsidR="00ED7ACC" w:rsidRPr="009E115D">
              <w:rPr>
                <w:rFonts w:ascii="Arial" w:hAnsi="Arial" w:cs="Arial"/>
                <w:noProof/>
              </w:rPr>
              <w:t>8</w:t>
            </w:r>
            <w:r w:rsidR="00AC61D2" w:rsidRPr="009E115D">
              <w:rPr>
                <w:rFonts w:ascii="Arial" w:hAnsi="Arial" w:cs="Arial"/>
                <w:noProof/>
              </w:rPr>
              <w:t>,</w:t>
            </w:r>
            <w:r w:rsidR="0098341D">
              <w:rPr>
                <w:rFonts w:ascii="Arial" w:hAnsi="Arial" w:cs="Arial"/>
                <w:noProof/>
              </w:rPr>
              <w:t>3</w:t>
            </w:r>
            <w:r w:rsidR="00ED7ACC" w:rsidRPr="009E115D">
              <w:rPr>
                <w:rFonts w:ascii="Arial" w:hAnsi="Arial" w:cs="Arial"/>
                <w:noProof/>
              </w:rPr>
              <w:t>0</w:t>
            </w:r>
            <w:r w:rsidR="006E2E75" w:rsidRPr="009E115D">
              <w:rPr>
                <w:rFonts w:ascii="Arial" w:hAnsi="Arial" w:cs="Arial"/>
                <w:noProof/>
              </w:rPr>
              <w:t xml:space="preserve"> </w:t>
            </w:r>
            <w:r w:rsidR="002259A7" w:rsidRPr="009E115D">
              <w:rPr>
                <w:rFonts w:ascii="Arial" w:hAnsi="Arial" w:cs="Arial"/>
                <w:noProof/>
              </w:rPr>
              <w:t>hod.</w:t>
            </w:r>
          </w:p>
        </w:tc>
      </w:tr>
      <w:tr w:rsidR="002259A7" w:rsidRPr="009E115D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Prítomní</w:t>
            </w:r>
          </w:p>
        </w:tc>
        <w:tc>
          <w:tcPr>
            <w:tcW w:w="3655" w:type="pct"/>
          </w:tcPr>
          <w:p w14:paraId="4876A44B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Členovia komisie a hostia podľa prezenčnej listiny</w:t>
            </w:r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77777777" w:rsidR="002259A7" w:rsidRPr="009E115D" w:rsidRDefault="002259A7" w:rsidP="002259A7">
      <w:pPr>
        <w:jc w:val="both"/>
        <w:rPr>
          <w:rFonts w:ascii="Arial" w:hAnsi="Arial" w:cs="Arial"/>
          <w:noProof/>
        </w:rPr>
      </w:pPr>
      <w:r w:rsidRPr="009E115D">
        <w:rPr>
          <w:rFonts w:ascii="Arial" w:hAnsi="Arial" w:cs="Arial"/>
          <w:noProof/>
        </w:rPr>
        <w:t xml:space="preserve">Úvodom predseda komisie p. </w:t>
      </w:r>
      <w:r w:rsidR="006D0AFE" w:rsidRPr="009E115D">
        <w:rPr>
          <w:rFonts w:ascii="Arial" w:hAnsi="Arial" w:cs="Arial"/>
          <w:noProof/>
        </w:rPr>
        <w:t>Beata Janatová</w:t>
      </w:r>
      <w:r w:rsidRPr="009E115D">
        <w:rPr>
          <w:rFonts w:ascii="Arial" w:hAnsi="Arial" w:cs="Arial"/>
          <w:noProof/>
        </w:rPr>
        <w:t xml:space="preserve"> privítal</w:t>
      </w:r>
      <w:r w:rsidR="006D0AFE" w:rsidRPr="009E115D">
        <w:rPr>
          <w:rFonts w:ascii="Arial" w:hAnsi="Arial" w:cs="Arial"/>
          <w:noProof/>
        </w:rPr>
        <w:t>a</w:t>
      </w:r>
      <w:r w:rsidRPr="009E115D">
        <w:rPr>
          <w:rFonts w:ascii="Arial" w:hAnsi="Arial" w:cs="Arial"/>
          <w:noProof/>
        </w:rPr>
        <w:t xml:space="preserve"> prítomných</w:t>
      </w:r>
      <w:r w:rsidR="00E1618B" w:rsidRPr="009E115D">
        <w:rPr>
          <w:rFonts w:ascii="Arial" w:hAnsi="Arial" w:cs="Arial"/>
          <w:noProof/>
        </w:rPr>
        <w:t xml:space="preserve"> členov komisie</w:t>
      </w:r>
      <w:r w:rsidRPr="009E115D">
        <w:rPr>
          <w:rFonts w:ascii="Arial" w:hAnsi="Arial" w:cs="Arial"/>
          <w:noProof/>
        </w:rPr>
        <w:t>.</w:t>
      </w:r>
      <w:r w:rsidR="00613FC6" w:rsidRPr="009E115D">
        <w:rPr>
          <w:rFonts w:ascii="Arial" w:hAnsi="Arial" w:cs="Arial"/>
          <w:noProof/>
        </w:rPr>
        <w:t xml:space="preserve"> Následne bol schválený program podľa pozvánky.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392"/>
      </w:tblGrid>
      <w:tr w:rsidR="0098341D" w:rsidRPr="0098341D" w14:paraId="5EA99935" w14:textId="77777777" w:rsidTr="0098341D">
        <w:tc>
          <w:tcPr>
            <w:tcW w:w="509" w:type="pct"/>
            <w:tcBorders>
              <w:bottom w:val="single" w:sz="4" w:space="0" w:color="auto"/>
            </w:tcBorders>
            <w:shd w:val="clear" w:color="auto" w:fill="D9D9D9"/>
          </w:tcPr>
          <w:p w14:paraId="4B1F220F" w14:textId="77777777" w:rsidR="0098341D" w:rsidRPr="0098341D" w:rsidRDefault="0098341D" w:rsidP="0098341D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98341D">
              <w:rPr>
                <w:rFonts w:ascii="Arial" w:hAnsi="Arial" w:cs="Arial"/>
                <w:b/>
                <w:noProof/>
                <w:lang w:eastAsia="cs-CZ"/>
              </w:rPr>
              <w:t>Por. číslo</w:t>
            </w:r>
          </w:p>
        </w:tc>
        <w:tc>
          <w:tcPr>
            <w:tcW w:w="4491" w:type="pct"/>
            <w:shd w:val="clear" w:color="auto" w:fill="D9D9D9"/>
          </w:tcPr>
          <w:p w14:paraId="046A73D1" w14:textId="77777777" w:rsidR="0098341D" w:rsidRPr="0098341D" w:rsidRDefault="0098341D" w:rsidP="0098341D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98341D">
              <w:rPr>
                <w:rFonts w:ascii="Arial" w:hAnsi="Arial" w:cs="Arial"/>
                <w:b/>
                <w:noProof/>
                <w:lang w:eastAsia="cs-CZ"/>
              </w:rPr>
              <w:t>Program</w:t>
            </w:r>
          </w:p>
          <w:p w14:paraId="02E9CEA7" w14:textId="77777777" w:rsidR="0098341D" w:rsidRPr="0098341D" w:rsidRDefault="0098341D" w:rsidP="0098341D">
            <w:pPr>
              <w:rPr>
                <w:rFonts w:ascii="Arial" w:hAnsi="Arial" w:cs="Arial"/>
                <w:noProof/>
                <w:u w:val="single"/>
                <w:lang w:eastAsia="cs-CZ"/>
              </w:rPr>
            </w:pPr>
          </w:p>
        </w:tc>
      </w:tr>
      <w:tr w:rsidR="0098341D" w:rsidRPr="0098341D" w14:paraId="451D5528" w14:textId="77777777" w:rsidTr="0098341D">
        <w:trPr>
          <w:trHeight w:val="328"/>
        </w:trPr>
        <w:tc>
          <w:tcPr>
            <w:tcW w:w="509" w:type="pct"/>
            <w:shd w:val="clear" w:color="auto" w:fill="D9D9D9"/>
          </w:tcPr>
          <w:p w14:paraId="2B677D78" w14:textId="77777777" w:rsidR="0098341D" w:rsidRPr="0098341D" w:rsidRDefault="0098341D" w:rsidP="0098341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98341D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491" w:type="pct"/>
          </w:tcPr>
          <w:p w14:paraId="3C452EB3" w14:textId="77777777" w:rsidR="0098341D" w:rsidRPr="0098341D" w:rsidRDefault="0098341D" w:rsidP="0098341D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kern w:val="36"/>
              </w:rPr>
            </w:pPr>
            <w:r w:rsidRPr="0098341D">
              <w:rPr>
                <w:rFonts w:ascii="Arial" w:hAnsi="Arial" w:cs="Arial"/>
                <w:kern w:val="36"/>
              </w:rPr>
              <w:t>Správy o výchovno-vzdelávacej činnosti, jej výsledkoch a podmienkach škôl a školských zariadení</w:t>
            </w:r>
          </w:p>
        </w:tc>
      </w:tr>
      <w:tr w:rsidR="0098341D" w:rsidRPr="0098341D" w14:paraId="2E6A44D5" w14:textId="77777777" w:rsidTr="0098341D">
        <w:tc>
          <w:tcPr>
            <w:tcW w:w="509" w:type="pct"/>
            <w:shd w:val="clear" w:color="auto" w:fill="D9D9D9"/>
          </w:tcPr>
          <w:p w14:paraId="1158A7FD" w14:textId="77777777" w:rsidR="0098341D" w:rsidRPr="0098341D" w:rsidRDefault="0098341D" w:rsidP="0098341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bookmarkStart w:id="0" w:name="_Hlk105159387"/>
            <w:r w:rsidRPr="0098341D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491" w:type="pct"/>
          </w:tcPr>
          <w:p w14:paraId="11316131" w14:textId="77777777" w:rsidR="0098341D" w:rsidRPr="0098341D" w:rsidRDefault="0098341D" w:rsidP="0098341D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</w:rPr>
            </w:pPr>
            <w:r w:rsidRPr="0098341D">
              <w:rPr>
                <w:rFonts w:ascii="Arial" w:eastAsiaTheme="minorHAnsi" w:hAnsi="Arial" w:cs="Arial"/>
                <w:kern w:val="36"/>
              </w:rPr>
              <w:t>Informácia o zriadení Mládežníckeho parlamentu</w:t>
            </w:r>
          </w:p>
        </w:tc>
      </w:tr>
      <w:tr w:rsidR="0098341D" w:rsidRPr="0098341D" w14:paraId="1586B3AA" w14:textId="77777777" w:rsidTr="0098341D">
        <w:tc>
          <w:tcPr>
            <w:tcW w:w="509" w:type="pct"/>
            <w:shd w:val="clear" w:color="auto" w:fill="D9D9D9"/>
          </w:tcPr>
          <w:p w14:paraId="3DDF636A" w14:textId="77777777" w:rsidR="0098341D" w:rsidRPr="0098341D" w:rsidRDefault="0098341D" w:rsidP="0098341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98341D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491" w:type="pct"/>
          </w:tcPr>
          <w:p w14:paraId="3DF5B0A6" w14:textId="77777777" w:rsidR="0098341D" w:rsidRPr="0098341D" w:rsidRDefault="0098341D" w:rsidP="0098341D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</w:rPr>
            </w:pPr>
            <w:r w:rsidRPr="0098341D">
              <w:rPr>
                <w:rFonts w:ascii="Arial" w:eastAsiaTheme="minorHAnsi" w:hAnsi="Arial" w:cs="Arial"/>
                <w:kern w:val="36"/>
              </w:rPr>
              <w:t>Rôzne</w:t>
            </w:r>
          </w:p>
        </w:tc>
      </w:tr>
      <w:bookmarkEnd w:id="0"/>
    </w:tbl>
    <w:p w14:paraId="2CEFCE45" w14:textId="77777777" w:rsidR="00B15FA3" w:rsidRPr="00E3498E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p w14:paraId="650900C9" w14:textId="77777777" w:rsidR="00D67335" w:rsidRPr="00E3498E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E3498E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71A2DEBD" w14:textId="68C7368B" w:rsidR="007846FB" w:rsidRPr="000E613B" w:rsidRDefault="00A04CF4" w:rsidP="00976F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Cs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K bodu 1</w:t>
      </w:r>
      <w:r w:rsidRPr="000E613B">
        <w:rPr>
          <w:rFonts w:ascii="Arial" w:hAnsi="Arial" w:cs="Arial"/>
          <w:bCs/>
          <w:noProof/>
          <w:sz w:val="22"/>
          <w:szCs w:val="22"/>
        </w:rPr>
        <w:t xml:space="preserve">. </w:t>
      </w:r>
      <w:r w:rsidR="00836501" w:rsidRPr="000E613B">
        <w:rPr>
          <w:rFonts w:ascii="Arial" w:hAnsi="Arial" w:cs="Arial"/>
          <w:bCs/>
          <w:noProof/>
          <w:sz w:val="22"/>
          <w:szCs w:val="22"/>
        </w:rPr>
        <w:t xml:space="preserve">   </w:t>
      </w:r>
      <w:r w:rsidR="0098341D" w:rsidRPr="0098341D">
        <w:rPr>
          <w:bCs/>
          <w:kern w:val="36"/>
        </w:rPr>
        <w:t>Správy o výchovno-vzdelávacej činnosti, jej výsledkoch a podmienkach škôl a školských zariadení</w:t>
      </w:r>
    </w:p>
    <w:p w14:paraId="78B9C565" w14:textId="77777777" w:rsidR="0098341D" w:rsidRDefault="0098341D" w:rsidP="007846FB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1047F605" w14:textId="7B5928F9" w:rsidR="007846FB" w:rsidRPr="00E3498E" w:rsidRDefault="0098341D" w:rsidP="007846FB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Komisia prijala</w:t>
      </w:r>
    </w:p>
    <w:p w14:paraId="68550596" w14:textId="2685D4C4" w:rsidR="000853AF" w:rsidRDefault="000853AF" w:rsidP="000853AF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01/</w:t>
      </w:r>
      <w:r w:rsidR="0098341D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11</w:t>
      </w:r>
      <w:r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/202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3</w:t>
      </w:r>
    </w:p>
    <w:p w14:paraId="774023DD" w14:textId="72ACCC1E" w:rsidR="0098341D" w:rsidRDefault="0098341D" w:rsidP="0098341D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</w:p>
    <w:p w14:paraId="20C44913" w14:textId="77777777" w:rsidR="000853AF" w:rsidRPr="00E3498E" w:rsidRDefault="000853AF" w:rsidP="000853AF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5C03EB75" w14:textId="3977B2DD" w:rsidR="000853AF" w:rsidRDefault="0098341D" w:rsidP="0098341D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  <w:r w:rsidRPr="0098341D">
        <w:rPr>
          <w:rFonts w:ascii="Arial" w:hAnsi="Arial" w:cs="Arial"/>
          <w:b/>
          <w:noProof/>
          <w:sz w:val="22"/>
          <w:szCs w:val="22"/>
        </w:rPr>
        <w:t>Komisia odporúča</w:t>
      </w:r>
    </w:p>
    <w:p w14:paraId="40159B3B" w14:textId="77777777" w:rsidR="0098341D" w:rsidRPr="0098341D" w:rsidRDefault="0098341D" w:rsidP="0098341D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6A2AD438" w14:textId="186B24E1" w:rsidR="0098341D" w:rsidRPr="00A76901" w:rsidRDefault="0098341D" w:rsidP="0098341D">
      <w:pPr>
        <w:rPr>
          <w:rFonts w:ascii="Arial" w:hAnsi="Arial" w:cs="Arial"/>
          <w:bCs/>
          <w:noProof/>
        </w:rPr>
      </w:pPr>
      <w:r w:rsidRPr="00A76901">
        <w:rPr>
          <w:rFonts w:ascii="Arial" w:hAnsi="Arial" w:cs="Arial"/>
          <w:bCs/>
          <w:noProof/>
        </w:rPr>
        <w:t>Miestnemu zastupiteľstvu MČ Bratislava – Devínska Nová Ves, schváliť predložené Správy o výchovno-vzdelávacej činnosti, jej výsledkoch a podmienkach škôl a školských zariadení za rok 2022/23</w:t>
      </w:r>
    </w:p>
    <w:p w14:paraId="081C4782" w14:textId="77777777" w:rsidR="0098341D" w:rsidRPr="00A76901" w:rsidRDefault="0098341D" w:rsidP="0098341D">
      <w:pPr>
        <w:pStyle w:val="Odsekzoznamu"/>
        <w:numPr>
          <w:ilvl w:val="0"/>
          <w:numId w:val="23"/>
        </w:numPr>
        <w:rPr>
          <w:rFonts w:ascii="Arial" w:hAnsi="Arial" w:cs="Arial"/>
          <w:bCs/>
          <w:noProof/>
        </w:rPr>
      </w:pPr>
      <w:r w:rsidRPr="00A76901">
        <w:rPr>
          <w:rFonts w:ascii="Arial" w:hAnsi="Arial" w:cs="Arial"/>
          <w:bCs/>
          <w:noProof/>
        </w:rPr>
        <w:t>MŠ M.Marečka 20</w:t>
      </w:r>
    </w:p>
    <w:p w14:paraId="3FEFED90" w14:textId="77777777" w:rsidR="0098341D" w:rsidRPr="00A76901" w:rsidRDefault="0098341D" w:rsidP="0098341D">
      <w:pPr>
        <w:pStyle w:val="Odsekzoznamu"/>
        <w:numPr>
          <w:ilvl w:val="0"/>
          <w:numId w:val="23"/>
        </w:numPr>
        <w:rPr>
          <w:rFonts w:ascii="Arial" w:hAnsi="Arial" w:cs="Arial"/>
          <w:bCs/>
          <w:noProof/>
        </w:rPr>
      </w:pPr>
      <w:r w:rsidRPr="00A76901">
        <w:rPr>
          <w:rFonts w:ascii="Arial" w:hAnsi="Arial" w:cs="Arial"/>
          <w:bCs/>
          <w:noProof/>
        </w:rPr>
        <w:t>MŠ P. Horova 3</w:t>
      </w:r>
    </w:p>
    <w:p w14:paraId="72799503" w14:textId="77777777" w:rsidR="0098341D" w:rsidRPr="00A76901" w:rsidRDefault="0098341D" w:rsidP="0098341D">
      <w:pPr>
        <w:pStyle w:val="Odsekzoznamu"/>
        <w:numPr>
          <w:ilvl w:val="0"/>
          <w:numId w:val="23"/>
        </w:numPr>
        <w:rPr>
          <w:rFonts w:ascii="Arial" w:hAnsi="Arial" w:cs="Arial"/>
          <w:bCs/>
          <w:noProof/>
        </w:rPr>
      </w:pPr>
      <w:r w:rsidRPr="00A76901">
        <w:rPr>
          <w:rFonts w:ascii="Arial" w:hAnsi="Arial" w:cs="Arial"/>
          <w:bCs/>
          <w:noProof/>
        </w:rPr>
        <w:t>ZŠ I. Bukovčana 3</w:t>
      </w:r>
    </w:p>
    <w:p w14:paraId="3D567CEA" w14:textId="77777777" w:rsidR="0098341D" w:rsidRPr="00A76901" w:rsidRDefault="0098341D" w:rsidP="0098341D">
      <w:pPr>
        <w:pStyle w:val="Odsekzoznamu"/>
        <w:numPr>
          <w:ilvl w:val="0"/>
          <w:numId w:val="23"/>
        </w:numPr>
        <w:rPr>
          <w:rFonts w:ascii="Arial" w:hAnsi="Arial" w:cs="Arial"/>
          <w:bCs/>
          <w:noProof/>
        </w:rPr>
      </w:pPr>
      <w:r w:rsidRPr="00A76901">
        <w:rPr>
          <w:rFonts w:ascii="Arial" w:hAnsi="Arial" w:cs="Arial"/>
          <w:bCs/>
          <w:noProof/>
        </w:rPr>
        <w:t>ZŠ P. Horova 16</w:t>
      </w:r>
    </w:p>
    <w:p w14:paraId="1F929945" w14:textId="77777777" w:rsidR="009E115D" w:rsidRDefault="009E115D" w:rsidP="000853AF">
      <w:pPr>
        <w:pStyle w:val="Odsekzoznamu"/>
        <w:rPr>
          <w:rFonts w:ascii="Arial" w:hAnsi="Arial" w:cs="Arial"/>
          <w:sz w:val="22"/>
          <w:szCs w:val="22"/>
        </w:rPr>
      </w:pPr>
    </w:p>
    <w:p w14:paraId="7F4E5626" w14:textId="1948B243" w:rsidR="000853AF" w:rsidRPr="0053353F" w:rsidRDefault="000853AF" w:rsidP="000853AF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>Prezentácia:</w:t>
      </w:r>
      <w:r w:rsidR="0098341D">
        <w:rPr>
          <w:rFonts w:ascii="Arial" w:hAnsi="Arial" w:cs="Arial"/>
          <w:b/>
          <w:noProof/>
          <w:sz w:val="22"/>
          <w:szCs w:val="22"/>
        </w:rPr>
        <w:t>8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počet poslancov:</w:t>
      </w:r>
      <w:r w:rsidR="0098341D">
        <w:rPr>
          <w:rFonts w:ascii="Arial" w:hAnsi="Arial" w:cs="Arial"/>
          <w:b/>
          <w:noProof/>
          <w:sz w:val="22"/>
          <w:szCs w:val="22"/>
        </w:rPr>
        <w:t>3</w:t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</w:p>
    <w:p w14:paraId="7B4BF8FF" w14:textId="29674728" w:rsidR="000853AF" w:rsidRPr="0053353F" w:rsidRDefault="000853AF" w:rsidP="000853AF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 w:rsidR="0098341D">
        <w:rPr>
          <w:rFonts w:ascii="Arial" w:hAnsi="Arial" w:cs="Arial"/>
          <w:b/>
          <w:noProof/>
          <w:sz w:val="22"/>
          <w:szCs w:val="22"/>
        </w:rPr>
        <w:t>5</w:t>
      </w:r>
    </w:p>
    <w:p w14:paraId="2C9C3EF5" w14:textId="77777777" w:rsidR="000853AF" w:rsidRPr="00271C46" w:rsidRDefault="000853AF" w:rsidP="000853AF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0853AF" w:rsidRPr="0053353F" w14:paraId="70B1AA74" w14:textId="77777777" w:rsidTr="006546F4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127FB46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75DF5DBB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151BBCB5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64232ED0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34C7D135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0853AF" w:rsidRPr="0053353F" w14:paraId="62FABC03" w14:textId="77777777" w:rsidTr="006546F4">
        <w:trPr>
          <w:trHeight w:val="376"/>
        </w:trPr>
        <w:tc>
          <w:tcPr>
            <w:tcW w:w="2303" w:type="dxa"/>
            <w:shd w:val="clear" w:color="auto" w:fill="D9D9D9"/>
          </w:tcPr>
          <w:p w14:paraId="6AE519ED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7220879D" w14:textId="73101886" w:rsidR="000853AF" w:rsidRPr="0053353F" w:rsidRDefault="0098341D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14:paraId="64FF8F3D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3B270515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0853AF" w:rsidRPr="0053353F" w14:paraId="2529C625" w14:textId="77777777" w:rsidTr="006546F4">
        <w:tc>
          <w:tcPr>
            <w:tcW w:w="2303" w:type="dxa"/>
            <w:shd w:val="clear" w:color="auto" w:fill="D9D9D9"/>
          </w:tcPr>
          <w:p w14:paraId="480BA092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011BE6F2" w14:textId="7E6F23E6" w:rsidR="000853AF" w:rsidRPr="0053353F" w:rsidRDefault="0098341D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26778697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52731CEE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4EA335FC" w14:textId="77777777" w:rsidR="000853AF" w:rsidRPr="00271C46" w:rsidRDefault="000853AF" w:rsidP="000853AF">
      <w:pPr>
        <w:rPr>
          <w:rFonts w:ascii="Arial" w:hAnsi="Arial" w:cs="Arial"/>
          <w:b/>
          <w:noProof/>
          <w:sz w:val="16"/>
          <w:szCs w:val="16"/>
        </w:rPr>
      </w:pPr>
    </w:p>
    <w:p w14:paraId="665AD564" w14:textId="77777777" w:rsidR="000853AF" w:rsidRDefault="000853AF" w:rsidP="000853AF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72E92F57" w14:textId="49A6048F" w:rsidR="00325FF1" w:rsidRDefault="00325FF1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2C400709" w14:textId="2F5AB8F1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2C57F267" w14:textId="2CF356C7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2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 w:rsidR="0098341D" w:rsidRPr="0098341D">
        <w:rPr>
          <w:rFonts w:eastAsiaTheme="minorHAnsi"/>
          <w:b/>
          <w:bCs/>
          <w:kern w:val="36"/>
        </w:rPr>
        <w:t>Informácia o zriadení Mládežníckeho parlamentu</w:t>
      </w:r>
    </w:p>
    <w:p w14:paraId="44CCA442" w14:textId="77777777" w:rsidR="00ED7ACC" w:rsidRDefault="00ED7ACC" w:rsidP="00ED7ACC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44614EFE" w14:textId="4AEABAE9" w:rsidR="00ED7ACC" w:rsidRDefault="00993003" w:rsidP="00ED7ACC">
      <w:pPr>
        <w:tabs>
          <w:tab w:val="left" w:pos="3402"/>
        </w:tabs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p.</w:t>
      </w:r>
      <w:r w:rsidR="002C62D5">
        <w:rPr>
          <w:rFonts w:ascii="Arial" w:hAnsi="Arial" w:cs="Arial"/>
          <w:bCs/>
          <w:noProof/>
        </w:rPr>
        <w:t>Furdík</w:t>
      </w:r>
      <w:r>
        <w:rPr>
          <w:rFonts w:ascii="Arial" w:hAnsi="Arial" w:cs="Arial"/>
          <w:bCs/>
          <w:noProof/>
        </w:rPr>
        <w:t xml:space="preserve"> odprezentoval spôsob fungovania </w:t>
      </w:r>
      <w:r w:rsidRPr="00993003">
        <w:rPr>
          <w:rFonts w:ascii="Arial" w:hAnsi="Arial" w:cs="Arial"/>
          <w:bCs/>
          <w:noProof/>
        </w:rPr>
        <w:t>mládežníckeho parlamentu</w:t>
      </w:r>
      <w:r>
        <w:rPr>
          <w:rFonts w:ascii="Arial" w:hAnsi="Arial" w:cs="Arial"/>
          <w:bCs/>
          <w:noProof/>
        </w:rPr>
        <w:t>, plány do budúcnosti ako aj ciele fungovania. Komisia b</w:t>
      </w:r>
      <w:r w:rsidR="001F7E8B">
        <w:rPr>
          <w:rFonts w:ascii="Arial" w:hAnsi="Arial" w:cs="Arial"/>
          <w:bCs/>
          <w:noProof/>
        </w:rPr>
        <w:t>ola oboznámená so základnou organizáciou, zameraním  a činnosťou. Cieľom je podporiť neformálne vzdelávanie, realizovať poduja</w:t>
      </w:r>
      <w:r w:rsidR="000E613B">
        <w:rPr>
          <w:rFonts w:ascii="Arial" w:hAnsi="Arial" w:cs="Arial"/>
          <w:bCs/>
          <w:noProof/>
        </w:rPr>
        <w:t>tia</w:t>
      </w:r>
      <w:r w:rsidR="001F7E8B">
        <w:rPr>
          <w:rFonts w:ascii="Arial" w:hAnsi="Arial" w:cs="Arial"/>
          <w:bCs/>
          <w:noProof/>
        </w:rPr>
        <w:t xml:space="preserve">, pomôcť školám realizovať rôzne prednášky zamerané na podporu dobrovoľníctva a pod. Parlament pozostáva z 3 členov, funkčné obdobie </w:t>
      </w:r>
      <w:r>
        <w:rPr>
          <w:rFonts w:ascii="Arial" w:hAnsi="Arial" w:cs="Arial"/>
          <w:bCs/>
          <w:noProof/>
        </w:rPr>
        <w:t>je</w:t>
      </w:r>
      <w:r w:rsidR="001F7E8B">
        <w:rPr>
          <w:rFonts w:ascii="Arial" w:hAnsi="Arial" w:cs="Arial"/>
          <w:bCs/>
          <w:noProof/>
        </w:rPr>
        <w:t xml:space="preserve"> 2 roky.</w:t>
      </w:r>
    </w:p>
    <w:p w14:paraId="29253083" w14:textId="5BFD672B" w:rsidR="00993003" w:rsidRPr="009E115D" w:rsidRDefault="00993003" w:rsidP="00ED7ACC">
      <w:pPr>
        <w:tabs>
          <w:tab w:val="left" w:pos="3402"/>
        </w:tabs>
        <w:rPr>
          <w:rFonts w:ascii="Arial" w:hAnsi="Arial" w:cs="Arial"/>
          <w:bCs/>
          <w:noProof/>
        </w:rPr>
      </w:pPr>
      <w:r w:rsidRPr="00993003">
        <w:rPr>
          <w:rFonts w:ascii="Arial" w:hAnsi="Arial" w:cs="Arial"/>
          <w:bCs/>
          <w:noProof/>
        </w:rPr>
        <w:t>Komisia zobrala na vedomie informáciu o zriadení mládežníckeho parlamentu.</w:t>
      </w:r>
      <w:bookmarkStart w:id="1" w:name="_GoBack"/>
      <w:bookmarkEnd w:id="1"/>
    </w:p>
    <w:p w14:paraId="4675B2C4" w14:textId="27727C62" w:rsidR="00ED7ACC" w:rsidRPr="009E115D" w:rsidRDefault="00ED7ACC" w:rsidP="00325FF1">
      <w:pPr>
        <w:tabs>
          <w:tab w:val="left" w:pos="3402"/>
        </w:tabs>
        <w:rPr>
          <w:rFonts w:ascii="Arial" w:hAnsi="Arial" w:cs="Arial"/>
          <w:bCs/>
          <w:noProof/>
        </w:rPr>
      </w:pPr>
    </w:p>
    <w:p w14:paraId="6E1A8E65" w14:textId="0BD5ADE2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038FFBC0" w14:textId="5A4198D6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3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 w:rsidR="000853AF">
        <w:rPr>
          <w:rFonts w:eastAsiaTheme="minorHAnsi"/>
          <w:b/>
          <w:bCs/>
          <w:kern w:val="36"/>
        </w:rPr>
        <w:t>Rôzne</w:t>
      </w:r>
    </w:p>
    <w:p w14:paraId="5419DC79" w14:textId="66E1B929" w:rsidR="00726E95" w:rsidRDefault="00726E95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17396B0A" w14:textId="605D839B" w:rsidR="000778BD" w:rsidRPr="000778BD" w:rsidRDefault="000778BD" w:rsidP="000853AF">
      <w:pPr>
        <w:pStyle w:val="Odsekzoznamu"/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56CD6A5C" w14:textId="56891C4B" w:rsidR="000778BD" w:rsidRPr="009E115D" w:rsidRDefault="000778BD" w:rsidP="00726E95">
      <w:pPr>
        <w:pStyle w:val="Odsekzoznamu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9E115D">
        <w:rPr>
          <w:rFonts w:ascii="Arial" w:hAnsi="Arial" w:cs="Arial"/>
          <w:bCs/>
          <w:noProof/>
        </w:rPr>
        <w:t>P.</w:t>
      </w:r>
      <w:r w:rsidR="001F7E8B">
        <w:rPr>
          <w:rFonts w:ascii="Arial" w:hAnsi="Arial" w:cs="Arial"/>
          <w:bCs/>
          <w:noProof/>
        </w:rPr>
        <w:t>Poláčková</w:t>
      </w:r>
      <w:r w:rsidR="00993003">
        <w:rPr>
          <w:rFonts w:ascii="Arial" w:hAnsi="Arial" w:cs="Arial"/>
          <w:bCs/>
          <w:noProof/>
        </w:rPr>
        <w:t xml:space="preserve"> </w:t>
      </w:r>
      <w:r w:rsidR="001F7E8B">
        <w:rPr>
          <w:rFonts w:ascii="Arial" w:hAnsi="Arial" w:cs="Arial"/>
          <w:bCs/>
          <w:noProof/>
        </w:rPr>
        <w:t>(</w:t>
      </w:r>
      <w:r w:rsidR="00993003">
        <w:rPr>
          <w:rFonts w:ascii="Arial" w:hAnsi="Arial" w:cs="Arial"/>
          <w:bCs/>
          <w:noProof/>
        </w:rPr>
        <w:t xml:space="preserve">zástupkyňa </w:t>
      </w:r>
      <w:r w:rsidR="001F7E8B">
        <w:rPr>
          <w:rFonts w:ascii="Arial" w:hAnsi="Arial" w:cs="Arial"/>
          <w:bCs/>
          <w:noProof/>
        </w:rPr>
        <w:t>Rad</w:t>
      </w:r>
      <w:r w:rsidR="00993003">
        <w:rPr>
          <w:rFonts w:ascii="Arial" w:hAnsi="Arial" w:cs="Arial"/>
          <w:bCs/>
          <w:noProof/>
        </w:rPr>
        <w:t>y</w:t>
      </w:r>
      <w:r w:rsidR="001F7E8B">
        <w:rPr>
          <w:rFonts w:ascii="Arial" w:hAnsi="Arial" w:cs="Arial"/>
          <w:bCs/>
          <w:noProof/>
        </w:rPr>
        <w:t xml:space="preserve"> rodičov ZŠ P. Horova) žiadala o úpravu priestorov školy v spojovacej časti pri prvých triedach. Táto požiadavka bola zahrnutá aj v návrhu rozpočtu, ktorý predložil p. riaditeľ Marko</w:t>
      </w:r>
      <w:r w:rsidR="00993003">
        <w:rPr>
          <w:rFonts w:ascii="Arial" w:hAnsi="Arial" w:cs="Arial"/>
          <w:bCs/>
          <w:noProof/>
        </w:rPr>
        <w:t xml:space="preserve"> na MČ Bratislava – Devínska Nová Ves.</w:t>
      </w:r>
    </w:p>
    <w:p w14:paraId="2D5C4D3E" w14:textId="406158BF" w:rsidR="009E115D" w:rsidRPr="009E115D" w:rsidRDefault="009E115D" w:rsidP="000778BD">
      <w:pPr>
        <w:pStyle w:val="Odsekzoznamu"/>
        <w:numPr>
          <w:ilvl w:val="0"/>
          <w:numId w:val="24"/>
        </w:numPr>
        <w:tabs>
          <w:tab w:val="left" w:pos="567"/>
        </w:tabs>
        <w:rPr>
          <w:rFonts w:ascii="Arial" w:hAnsi="Arial" w:cs="Arial"/>
          <w:bCs/>
          <w:noProof/>
        </w:rPr>
      </w:pPr>
      <w:r w:rsidRPr="009E115D">
        <w:rPr>
          <w:rFonts w:ascii="Arial" w:hAnsi="Arial" w:cs="Arial"/>
          <w:bCs/>
          <w:noProof/>
        </w:rPr>
        <w:t>P</w:t>
      </w:r>
      <w:r w:rsidR="000853AF" w:rsidRPr="009E115D">
        <w:rPr>
          <w:rFonts w:ascii="Arial" w:hAnsi="Arial" w:cs="Arial"/>
          <w:bCs/>
          <w:noProof/>
        </w:rPr>
        <w:t>.</w:t>
      </w:r>
      <w:r w:rsidR="001F7E8B">
        <w:rPr>
          <w:rFonts w:ascii="Arial" w:hAnsi="Arial" w:cs="Arial"/>
          <w:bCs/>
          <w:noProof/>
        </w:rPr>
        <w:t>Zelenková poďakovala za pomoc pri rieš</w:t>
      </w:r>
      <w:r w:rsidR="000E613B">
        <w:rPr>
          <w:rFonts w:ascii="Arial" w:hAnsi="Arial" w:cs="Arial"/>
          <w:bCs/>
          <w:noProof/>
        </w:rPr>
        <w:t>e</w:t>
      </w:r>
      <w:r w:rsidR="001F7E8B">
        <w:rPr>
          <w:rFonts w:ascii="Arial" w:hAnsi="Arial" w:cs="Arial"/>
          <w:bCs/>
          <w:noProof/>
        </w:rPr>
        <w:t xml:space="preserve">ní problému s bezdomovcami v priestore </w:t>
      </w:r>
      <w:r w:rsidR="000E613B">
        <w:rPr>
          <w:rFonts w:ascii="Arial" w:hAnsi="Arial" w:cs="Arial"/>
          <w:bCs/>
          <w:noProof/>
        </w:rPr>
        <w:t>medzi areálom materskej školy a elokovaným pracoviskom (bývalá Bublinka). Po dohode budú v tomto priestore prebiehať kontroly.</w:t>
      </w:r>
    </w:p>
    <w:p w14:paraId="6E51272A" w14:textId="5D9992AB" w:rsidR="009E115D" w:rsidRDefault="009E115D" w:rsidP="000778BD">
      <w:pPr>
        <w:pStyle w:val="Odsekzoznamu"/>
        <w:numPr>
          <w:ilvl w:val="0"/>
          <w:numId w:val="24"/>
        </w:numPr>
        <w:tabs>
          <w:tab w:val="left" w:pos="567"/>
        </w:tabs>
        <w:rPr>
          <w:rFonts w:ascii="Arial" w:hAnsi="Arial" w:cs="Arial"/>
          <w:bCs/>
          <w:noProof/>
        </w:rPr>
      </w:pPr>
      <w:r w:rsidRPr="009E115D">
        <w:rPr>
          <w:rFonts w:ascii="Arial" w:hAnsi="Arial" w:cs="Arial"/>
          <w:bCs/>
          <w:noProof/>
        </w:rPr>
        <w:t xml:space="preserve">  </w:t>
      </w:r>
      <w:r w:rsidR="000E613B">
        <w:rPr>
          <w:rFonts w:ascii="Arial" w:hAnsi="Arial" w:cs="Arial"/>
          <w:bCs/>
          <w:noProof/>
        </w:rPr>
        <w:t>P.Marko žiadal o možnosť využiť webovú stránku mestskej časti na vydanie inzerátu – hľadá kuchárku. Z dôvodu nedostatočného personálneho zabezpečenia v školskej jedálni bol nútený upustiť od možnosti poskytovať stravu cudzím starvníkom.</w:t>
      </w:r>
    </w:p>
    <w:p w14:paraId="679CA1EE" w14:textId="535762ED" w:rsidR="00993003" w:rsidRPr="009E115D" w:rsidRDefault="00993003" w:rsidP="00993003">
      <w:pPr>
        <w:pStyle w:val="Odsekzoznamu"/>
        <w:tabs>
          <w:tab w:val="left" w:pos="567"/>
        </w:tabs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Predsedníčka komisie požiadala o zaslanie textu požiadaviek, aby mohli byť zverejnené na stránke MČ.</w:t>
      </w:r>
    </w:p>
    <w:p w14:paraId="02838B15" w14:textId="4FB3AFE5" w:rsidR="009E115D" w:rsidRPr="009E115D" w:rsidRDefault="009E115D" w:rsidP="009E115D">
      <w:pPr>
        <w:pStyle w:val="Odsekzoznamu"/>
        <w:tabs>
          <w:tab w:val="left" w:pos="567"/>
        </w:tabs>
        <w:rPr>
          <w:rFonts w:ascii="Arial" w:hAnsi="Arial" w:cs="Arial"/>
          <w:bCs/>
          <w:noProof/>
        </w:rPr>
      </w:pPr>
    </w:p>
    <w:p w14:paraId="222E1E9C" w14:textId="1AC83A9E" w:rsidR="000778BD" w:rsidRPr="009E115D" w:rsidRDefault="000778BD" w:rsidP="009E115D">
      <w:pPr>
        <w:tabs>
          <w:tab w:val="left" w:pos="567"/>
        </w:tabs>
        <w:ind w:left="360"/>
        <w:rPr>
          <w:rFonts w:ascii="Arial" w:hAnsi="Arial" w:cs="Arial"/>
          <w:bCs/>
          <w:noProof/>
        </w:rPr>
      </w:pPr>
    </w:p>
    <w:p w14:paraId="0D76777A" w14:textId="77777777" w:rsidR="00E3498E" w:rsidRPr="00F06620" w:rsidRDefault="00E3498E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6461DE3" w14:textId="0188A61F" w:rsidR="002259A7" w:rsidRPr="00276BF8" w:rsidRDefault="00E96851" w:rsidP="00E96851">
      <w:pPr>
        <w:pStyle w:val="Odsekzoznamu"/>
        <w:tabs>
          <w:tab w:val="left" w:pos="567"/>
        </w:tabs>
        <w:ind w:left="108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76BF8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76BF8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.</w:t>
      </w:r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509AAA08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9E115D">
        <w:rPr>
          <w:rFonts w:ascii="Arial" w:hAnsi="Arial" w:cs="Arial"/>
          <w:noProof/>
        </w:rPr>
        <w:t>Predsed</w:t>
      </w:r>
      <w:r w:rsidR="00D80C5E" w:rsidRPr="009E115D">
        <w:rPr>
          <w:rFonts w:ascii="Arial" w:hAnsi="Arial" w:cs="Arial"/>
          <w:noProof/>
        </w:rPr>
        <w:t>níčka</w:t>
      </w:r>
      <w:r w:rsidRPr="009E115D">
        <w:rPr>
          <w:rFonts w:ascii="Arial" w:hAnsi="Arial" w:cs="Arial"/>
          <w:noProof/>
        </w:rPr>
        <w:t xml:space="preserve"> komisie sa poďakoval</w:t>
      </w:r>
      <w:r w:rsidR="00D80C5E" w:rsidRPr="009E115D">
        <w:rPr>
          <w:rFonts w:ascii="Arial" w:hAnsi="Arial" w:cs="Arial"/>
          <w:noProof/>
        </w:rPr>
        <w:t>a</w:t>
      </w:r>
      <w:r w:rsidRPr="009E115D">
        <w:rPr>
          <w:rFonts w:ascii="Arial" w:hAnsi="Arial" w:cs="Arial"/>
          <w:noProof/>
        </w:rPr>
        <w:t xml:space="preserve"> prítomným za účasť na zasadnutí a o</w:t>
      </w:r>
      <w:r w:rsidR="000778BD" w:rsidRPr="009E115D">
        <w:rPr>
          <w:rFonts w:ascii="Arial" w:hAnsi="Arial" w:cs="Arial"/>
          <w:noProof/>
        </w:rPr>
        <w:t> 18,</w:t>
      </w:r>
      <w:r w:rsidR="000E613B">
        <w:rPr>
          <w:rFonts w:ascii="Arial" w:hAnsi="Arial" w:cs="Arial"/>
          <w:noProof/>
        </w:rPr>
        <w:t>3</w:t>
      </w:r>
      <w:r w:rsidR="000778BD" w:rsidRPr="009E115D">
        <w:rPr>
          <w:rFonts w:ascii="Arial" w:hAnsi="Arial" w:cs="Arial"/>
          <w:noProof/>
        </w:rPr>
        <w:t>0</w:t>
      </w:r>
      <w:r w:rsidRPr="009E115D">
        <w:rPr>
          <w:rFonts w:ascii="Arial" w:hAnsi="Arial" w:cs="Arial"/>
          <w:noProof/>
        </w:rPr>
        <w:t xml:space="preserve"> hod. zasadnutie komisie ukončil</w:t>
      </w:r>
      <w:r w:rsidR="00D80C5E" w:rsidRPr="009E115D">
        <w:rPr>
          <w:rFonts w:ascii="Arial" w:hAnsi="Arial" w:cs="Arial"/>
          <w:noProof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>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3A5381E6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6B16AD"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Beata Janatová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>
      <w:pPr>
        <w:rPr>
          <w:rFonts w:ascii="Arial" w:hAnsi="Arial" w:cs="Arial"/>
          <w:sz w:val="22"/>
          <w:szCs w:val="22"/>
        </w:rPr>
      </w:pPr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03A2" w14:textId="77777777" w:rsidR="004B7518" w:rsidRDefault="004B7518">
      <w:r>
        <w:separator/>
      </w:r>
    </w:p>
  </w:endnote>
  <w:endnote w:type="continuationSeparator" w:id="0">
    <w:p w14:paraId="338F7021" w14:textId="77777777" w:rsidR="004B7518" w:rsidRDefault="004B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13277DF9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993003">
      <w:rPr>
        <w:rFonts w:ascii="Arial" w:hAnsi="Arial" w:cs="Arial"/>
        <w:b/>
        <w:noProof/>
        <w:sz w:val="20"/>
        <w:szCs w:val="20"/>
      </w:rPr>
      <w:t>2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9879" w14:textId="77777777" w:rsidR="004B7518" w:rsidRDefault="004B7518">
      <w:r>
        <w:separator/>
      </w:r>
    </w:p>
  </w:footnote>
  <w:footnote w:type="continuationSeparator" w:id="0">
    <w:p w14:paraId="27C9D2FD" w14:textId="77777777" w:rsidR="004B7518" w:rsidRDefault="004B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400"/>
    <w:multiLevelType w:val="hybridMultilevel"/>
    <w:tmpl w:val="9704E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7BF"/>
    <w:multiLevelType w:val="hybridMultilevel"/>
    <w:tmpl w:val="D5FA9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BAA"/>
    <w:multiLevelType w:val="hybridMultilevel"/>
    <w:tmpl w:val="7436A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15DA"/>
    <w:multiLevelType w:val="hybridMultilevel"/>
    <w:tmpl w:val="14A0AF5A"/>
    <w:lvl w:ilvl="0" w:tplc="7CD463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13A0C"/>
    <w:multiLevelType w:val="hybridMultilevel"/>
    <w:tmpl w:val="D2EE9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  <w:num w:numId="18">
    <w:abstractNumId w:val="21"/>
  </w:num>
  <w:num w:numId="19">
    <w:abstractNumId w:val="18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54D84"/>
    <w:rsid w:val="00070E05"/>
    <w:rsid w:val="000712C8"/>
    <w:rsid w:val="00071472"/>
    <w:rsid w:val="00073D99"/>
    <w:rsid w:val="00075811"/>
    <w:rsid w:val="000778BD"/>
    <w:rsid w:val="000853AF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7708"/>
    <w:rsid w:val="000E2EA7"/>
    <w:rsid w:val="000E5236"/>
    <w:rsid w:val="000E613B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0514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1F7E8B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16D2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C62D5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22A29"/>
    <w:rsid w:val="00325E6C"/>
    <w:rsid w:val="00325FF1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0B89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29A8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67EDB"/>
    <w:rsid w:val="004707B1"/>
    <w:rsid w:val="0047328F"/>
    <w:rsid w:val="00473442"/>
    <w:rsid w:val="00475192"/>
    <w:rsid w:val="004768E9"/>
    <w:rsid w:val="00477621"/>
    <w:rsid w:val="004818F9"/>
    <w:rsid w:val="00483332"/>
    <w:rsid w:val="00485AF7"/>
    <w:rsid w:val="00485F81"/>
    <w:rsid w:val="004949D1"/>
    <w:rsid w:val="004A1718"/>
    <w:rsid w:val="004A2D65"/>
    <w:rsid w:val="004A71D0"/>
    <w:rsid w:val="004B7518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126CC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A7178"/>
    <w:rsid w:val="005C62FD"/>
    <w:rsid w:val="005C6D3E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53EBA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09ED"/>
    <w:rsid w:val="006F6044"/>
    <w:rsid w:val="00700F5E"/>
    <w:rsid w:val="00725886"/>
    <w:rsid w:val="00726E95"/>
    <w:rsid w:val="0073411D"/>
    <w:rsid w:val="00746E20"/>
    <w:rsid w:val="00773C2E"/>
    <w:rsid w:val="0077506A"/>
    <w:rsid w:val="00781A67"/>
    <w:rsid w:val="00781AAF"/>
    <w:rsid w:val="007846FB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075B"/>
    <w:rsid w:val="007D755B"/>
    <w:rsid w:val="007E1E83"/>
    <w:rsid w:val="007F0AFB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1F28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24937"/>
    <w:rsid w:val="00930D65"/>
    <w:rsid w:val="00932C4A"/>
    <w:rsid w:val="00937FE9"/>
    <w:rsid w:val="00944DF7"/>
    <w:rsid w:val="00946777"/>
    <w:rsid w:val="00947AED"/>
    <w:rsid w:val="009538E9"/>
    <w:rsid w:val="00972D0A"/>
    <w:rsid w:val="00974512"/>
    <w:rsid w:val="009747F3"/>
    <w:rsid w:val="009757D6"/>
    <w:rsid w:val="00976F61"/>
    <w:rsid w:val="0098341D"/>
    <w:rsid w:val="009879D3"/>
    <w:rsid w:val="0099123F"/>
    <w:rsid w:val="00992786"/>
    <w:rsid w:val="00993003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E115D"/>
    <w:rsid w:val="009F16B4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76901"/>
    <w:rsid w:val="00A83759"/>
    <w:rsid w:val="00A928AC"/>
    <w:rsid w:val="00A9598B"/>
    <w:rsid w:val="00AA6CAF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30BD"/>
    <w:rsid w:val="00AF3CB9"/>
    <w:rsid w:val="00AF6F4E"/>
    <w:rsid w:val="00AF78C5"/>
    <w:rsid w:val="00B046F8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1A1"/>
    <w:rsid w:val="00B737F5"/>
    <w:rsid w:val="00B81C8D"/>
    <w:rsid w:val="00B83D93"/>
    <w:rsid w:val="00B86FF6"/>
    <w:rsid w:val="00B8743D"/>
    <w:rsid w:val="00B90556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80C5E"/>
    <w:rsid w:val="00DA16CC"/>
    <w:rsid w:val="00DA1C8E"/>
    <w:rsid w:val="00DA295D"/>
    <w:rsid w:val="00DA73C5"/>
    <w:rsid w:val="00DB2686"/>
    <w:rsid w:val="00DB5122"/>
    <w:rsid w:val="00DC363F"/>
    <w:rsid w:val="00DD37DF"/>
    <w:rsid w:val="00DD70E2"/>
    <w:rsid w:val="00DE24AF"/>
    <w:rsid w:val="00DF034C"/>
    <w:rsid w:val="00DF1664"/>
    <w:rsid w:val="00DF3AB4"/>
    <w:rsid w:val="00E02291"/>
    <w:rsid w:val="00E03242"/>
    <w:rsid w:val="00E06377"/>
    <w:rsid w:val="00E06477"/>
    <w:rsid w:val="00E11926"/>
    <w:rsid w:val="00E12E7F"/>
    <w:rsid w:val="00E1618B"/>
    <w:rsid w:val="00E165C2"/>
    <w:rsid w:val="00E17A24"/>
    <w:rsid w:val="00E26510"/>
    <w:rsid w:val="00E31C27"/>
    <w:rsid w:val="00E3466E"/>
    <w:rsid w:val="00E3498E"/>
    <w:rsid w:val="00E53198"/>
    <w:rsid w:val="00E565DB"/>
    <w:rsid w:val="00E7278C"/>
    <w:rsid w:val="00E74246"/>
    <w:rsid w:val="00E74E67"/>
    <w:rsid w:val="00E77525"/>
    <w:rsid w:val="00E81C64"/>
    <w:rsid w:val="00E9182F"/>
    <w:rsid w:val="00E96851"/>
    <w:rsid w:val="00EA2187"/>
    <w:rsid w:val="00EC3E96"/>
    <w:rsid w:val="00EC6450"/>
    <w:rsid w:val="00ED5D38"/>
    <w:rsid w:val="00ED7ACC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269D9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35D2"/>
    <w:rsid w:val="00FA394D"/>
    <w:rsid w:val="00FA6EA4"/>
    <w:rsid w:val="00FA749F"/>
    <w:rsid w:val="00FB3252"/>
    <w:rsid w:val="00FB5708"/>
    <w:rsid w:val="00FC4907"/>
    <w:rsid w:val="00FE3306"/>
    <w:rsid w:val="00FE6392"/>
    <w:rsid w:val="00FF0A67"/>
    <w:rsid w:val="00FF5038"/>
    <w:rsid w:val="00FF57F9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846FB"/>
    <w:pPr>
      <w:autoSpaceDE w:val="0"/>
      <w:autoSpaceDN w:val="0"/>
      <w:spacing w:line="275" w:lineRule="exact"/>
      <w:ind w:left="1064"/>
      <w:jc w:val="center"/>
      <w:outlineLvl w:val="0"/>
    </w:pPr>
    <w:rPr>
      <w:rFonts w:eastAsiaTheme="minorHAnsi"/>
      <w:b/>
      <w:bCs/>
      <w:kern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846FB"/>
    <w:rPr>
      <w:rFonts w:ascii="Times New Roman" w:eastAsiaTheme="minorHAnsi" w:hAnsi="Times New Roman"/>
      <w:b/>
      <w:bCs/>
      <w:kern w:val="36"/>
      <w:sz w:val="24"/>
      <w:szCs w:val="24"/>
    </w:rPr>
  </w:style>
  <w:style w:type="character" w:customStyle="1" w:styleId="markedcontent">
    <w:name w:val="markedcontent"/>
    <w:basedOn w:val="Predvolenpsmoodseku"/>
    <w:rsid w:val="0008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0667-4FB4-432A-9E4A-0FA82490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4</cp:revision>
  <cp:lastPrinted>2023-03-06T14:53:00Z</cp:lastPrinted>
  <dcterms:created xsi:type="dcterms:W3CDTF">2023-11-15T16:53:00Z</dcterms:created>
  <dcterms:modified xsi:type="dcterms:W3CDTF">2023-11-20T16:06:00Z</dcterms:modified>
</cp:coreProperties>
</file>